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CC9" w:rsidRPr="008C01FA" w:rsidRDefault="00375A48" w:rsidP="009A5CC9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01A4F" w:rsidRDefault="00E01A4F" w:rsidP="00E01A4F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A4060D">
                    <w:rPr>
                      <w:sz w:val="20"/>
                      <w:szCs w:val="20"/>
                    </w:rPr>
                    <w:t xml:space="preserve"> </w:t>
                  </w:r>
                  <w:r w:rsidR="00A4060D" w:rsidRPr="00A4060D">
                    <w:rPr>
                      <w:sz w:val="20"/>
                      <w:szCs w:val="20"/>
                    </w:rPr>
                    <w:t xml:space="preserve">5.9.9. </w:t>
                  </w:r>
                  <w:proofErr w:type="spellStart"/>
                  <w:r w:rsidR="00A4060D" w:rsidRPr="00A4060D">
                    <w:rPr>
                      <w:sz w:val="20"/>
                      <w:szCs w:val="20"/>
                    </w:rPr>
                    <w:t>Медиакоммуникации</w:t>
                  </w:r>
                  <w:proofErr w:type="spellEnd"/>
                  <w:r w:rsidR="00A4060D" w:rsidRPr="00A4060D">
                    <w:rPr>
                      <w:sz w:val="20"/>
                      <w:szCs w:val="20"/>
                    </w:rPr>
                    <w:t xml:space="preserve"> и журналистика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1A68B5" w:rsidRPr="001A68B5">
                    <w:rPr>
                      <w:color w:val="000000"/>
                      <w:sz w:val="20"/>
                      <w:szCs w:val="20"/>
                    </w:rPr>
                    <w:t>27.03.2023 №51</w:t>
                  </w:r>
                </w:p>
                <w:p w:rsidR="009A5CC9" w:rsidRPr="00AE7C8D" w:rsidRDefault="009A5CC9" w:rsidP="009A5CC9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9A5CC9" w:rsidRPr="008C01FA" w:rsidRDefault="009A5CC9" w:rsidP="009A5CC9">
      <w:pPr>
        <w:ind w:left="5670"/>
        <w:rPr>
          <w:rFonts w:eastAsia="Courier New"/>
          <w:b/>
          <w:bCs/>
        </w:rPr>
      </w:pPr>
    </w:p>
    <w:p w:rsidR="009A5CC9" w:rsidRPr="008C01FA" w:rsidRDefault="009A5CC9" w:rsidP="009A5CC9">
      <w:pPr>
        <w:ind w:left="5670"/>
        <w:rPr>
          <w:rFonts w:eastAsia="Courier New"/>
          <w:b/>
          <w:bCs/>
        </w:rPr>
      </w:pP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C01FA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8C01FA">
        <w:rPr>
          <w:rFonts w:eastAsia="Courier New"/>
          <w:noProof/>
          <w:lang w:bidi="ru-RU"/>
        </w:rPr>
        <w:t>«Омская гуманитарная академия»</w:t>
      </w:r>
    </w:p>
    <w:p w:rsidR="00A4060D" w:rsidRPr="008C01FA" w:rsidRDefault="00A4060D" w:rsidP="00A4060D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01FA">
        <w:rPr>
          <w:rFonts w:eastAsia="Courier New"/>
          <w:noProof/>
          <w:lang w:bidi="ru-RU"/>
        </w:rPr>
        <w:t>Кафедра «</w:t>
      </w:r>
      <w:bookmarkStart w:id="0" w:name="_Hlk98158054"/>
      <w:r w:rsidRPr="008C01FA">
        <w:rPr>
          <w:rFonts w:eastAsia="Courier New"/>
          <w:noProof/>
          <w:lang w:bidi="ru-RU"/>
        </w:rPr>
        <w:t>Филологии, журналистики и массовых коммуникаций</w:t>
      </w:r>
      <w:bookmarkEnd w:id="0"/>
      <w:r w:rsidRPr="008C01FA">
        <w:rPr>
          <w:rFonts w:eastAsia="Courier New"/>
          <w:noProof/>
          <w:lang w:bidi="ru-RU"/>
        </w:rPr>
        <w:t>»</w:t>
      </w: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A5CC9" w:rsidRPr="008C01FA" w:rsidRDefault="00375A48" w:rsidP="009A5CC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5CC9" w:rsidRPr="00C94464" w:rsidRDefault="009A5CC9" w:rsidP="009A5CC9">
                  <w:pPr>
                    <w:jc w:val="center"/>
                  </w:pPr>
                  <w:r w:rsidRPr="00C94464">
                    <w:t>УТВЕРЖДАЮ:</w:t>
                  </w: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9A5CC9" w:rsidRDefault="009A5CC9" w:rsidP="009A5CC9">
                  <w:pPr>
                    <w:jc w:val="center"/>
                  </w:pPr>
                </w:p>
                <w:p w:rsidR="009A5CC9" w:rsidRPr="00C94464" w:rsidRDefault="009A5CC9" w:rsidP="009A5CC9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9A5CC9" w:rsidRPr="00FC1047" w:rsidRDefault="009A5CC9" w:rsidP="009A5CC9">
                  <w:pPr>
                    <w:jc w:val="right"/>
                  </w:pPr>
                  <w:r w:rsidRPr="00FC1047">
                    <w:t xml:space="preserve">                          </w:t>
                  </w:r>
                  <w:proofErr w:type="gramStart"/>
                  <w:r w:rsidR="001A68B5" w:rsidRPr="001A68B5">
                    <w:t xml:space="preserve">27.03.2023 </w:t>
                  </w:r>
                  <w:r w:rsidRPr="00FC1047">
                    <w:t xml:space="preserve"> </w:t>
                  </w:r>
                  <w:r w:rsidR="00A373F4" w:rsidRPr="00A373F4">
                    <w:t>г.</w:t>
                  </w:r>
                  <w:proofErr w:type="gramEnd"/>
                </w:p>
                <w:p w:rsidR="009A5CC9" w:rsidRPr="00C94464" w:rsidRDefault="009A5CC9" w:rsidP="009A5CC9">
                  <w:pPr>
                    <w:jc w:val="center"/>
                  </w:pPr>
                </w:p>
              </w:txbxContent>
            </v:textbox>
          </v:shape>
        </w:pict>
      </w: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8C01FA" w:rsidRDefault="009A5CC9" w:rsidP="009A5CC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A5CC9" w:rsidRPr="008C01FA" w:rsidRDefault="009A5CC9" w:rsidP="009A5CC9">
      <w:pPr>
        <w:jc w:val="center"/>
        <w:rPr>
          <w:lang w:eastAsia="en-US"/>
        </w:rPr>
      </w:pPr>
    </w:p>
    <w:p w:rsidR="009A5CC9" w:rsidRPr="008C01FA" w:rsidRDefault="009A5CC9" w:rsidP="009A5CC9">
      <w:pPr>
        <w:jc w:val="center"/>
        <w:rPr>
          <w:lang w:eastAsia="en-US"/>
        </w:rPr>
      </w:pPr>
    </w:p>
    <w:p w:rsidR="009A5CC9" w:rsidRPr="008C01FA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A5CC9" w:rsidRPr="008C01FA" w:rsidRDefault="009A5CC9" w:rsidP="009A5CC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8C01FA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A5CC9" w:rsidRPr="008C01FA" w:rsidRDefault="009A5CC9" w:rsidP="009A5CC9">
      <w:pPr>
        <w:tabs>
          <w:tab w:val="left" w:pos="708"/>
        </w:tabs>
        <w:jc w:val="center"/>
        <w:rPr>
          <w:b/>
        </w:rPr>
      </w:pPr>
    </w:p>
    <w:p w:rsidR="00742242" w:rsidRPr="008C01FA" w:rsidRDefault="00742242" w:rsidP="00E01A4F">
      <w:pPr>
        <w:suppressAutoHyphens/>
        <w:jc w:val="center"/>
        <w:rPr>
          <w:b/>
          <w:bCs/>
          <w:caps/>
          <w:sz w:val="28"/>
          <w:szCs w:val="28"/>
        </w:rPr>
      </w:pPr>
      <w:r w:rsidRPr="008C01FA">
        <w:rPr>
          <w:b/>
          <w:bCs/>
          <w:caps/>
          <w:sz w:val="28"/>
          <w:szCs w:val="28"/>
        </w:rPr>
        <w:t>Массовые коммуникации в информационном обществе</w:t>
      </w:r>
    </w:p>
    <w:p w:rsidR="00E01A4F" w:rsidRPr="008C01FA" w:rsidRDefault="00E01A4F" w:rsidP="00E01A4F">
      <w:pPr>
        <w:suppressAutoHyphens/>
        <w:jc w:val="center"/>
        <w:rPr>
          <w:b/>
          <w:bCs/>
          <w:sz w:val="28"/>
          <w:szCs w:val="28"/>
        </w:rPr>
      </w:pPr>
      <w:r w:rsidRPr="008C01FA">
        <w:rPr>
          <w:b/>
          <w:bCs/>
          <w:sz w:val="28"/>
          <w:szCs w:val="28"/>
        </w:rPr>
        <w:t>2.1.6.1</w:t>
      </w:r>
    </w:p>
    <w:p w:rsidR="009A5CC9" w:rsidRPr="008C01FA" w:rsidRDefault="009A5CC9" w:rsidP="009A5CC9">
      <w:pPr>
        <w:suppressAutoHyphens/>
        <w:jc w:val="center"/>
        <w:rPr>
          <w:b/>
          <w:bCs/>
        </w:rPr>
      </w:pPr>
    </w:p>
    <w:p w:rsidR="00E01A4F" w:rsidRPr="008C01FA" w:rsidRDefault="00E01A4F" w:rsidP="00E01A4F">
      <w:pPr>
        <w:ind w:right="1"/>
        <w:contextualSpacing/>
        <w:jc w:val="center"/>
        <w:rPr>
          <w:sz w:val="28"/>
          <w:szCs w:val="28"/>
        </w:rPr>
      </w:pPr>
      <w:r w:rsidRPr="008C01FA">
        <w:rPr>
          <w:rFonts w:eastAsia="Courier New"/>
          <w:sz w:val="28"/>
          <w:szCs w:val="28"/>
          <w:lang w:bidi="ru-RU"/>
        </w:rPr>
        <w:t xml:space="preserve">по </w:t>
      </w:r>
      <w:r w:rsidRPr="008C01FA">
        <w:rPr>
          <w:sz w:val="28"/>
          <w:szCs w:val="28"/>
        </w:rPr>
        <w:t>программе подготовки научных и научно-педагогических</w:t>
      </w:r>
    </w:p>
    <w:p w:rsidR="00E01A4F" w:rsidRPr="008C01FA" w:rsidRDefault="00E01A4F" w:rsidP="00E01A4F">
      <w:pPr>
        <w:ind w:right="1"/>
        <w:contextualSpacing/>
        <w:jc w:val="center"/>
        <w:rPr>
          <w:sz w:val="28"/>
          <w:szCs w:val="28"/>
        </w:rPr>
      </w:pPr>
      <w:r w:rsidRPr="008C01FA">
        <w:rPr>
          <w:sz w:val="28"/>
          <w:szCs w:val="28"/>
        </w:rPr>
        <w:t>кадров в аспирантуре</w:t>
      </w:r>
      <w:r w:rsidRPr="008C01FA">
        <w:rPr>
          <w:rFonts w:eastAsia="Courier New"/>
          <w:sz w:val="28"/>
          <w:szCs w:val="28"/>
          <w:lang w:bidi="ru-RU"/>
        </w:rPr>
        <w:t xml:space="preserve"> </w:t>
      </w:r>
      <w:r w:rsidRPr="008C01FA">
        <w:rPr>
          <w:sz w:val="28"/>
          <w:szCs w:val="28"/>
        </w:rPr>
        <w:t>по научной специальности</w:t>
      </w:r>
    </w:p>
    <w:p w:rsidR="00A4060D" w:rsidRPr="008C01FA" w:rsidRDefault="00A4060D" w:rsidP="00A4060D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8C01FA">
        <w:rPr>
          <w:b/>
          <w:sz w:val="28"/>
          <w:szCs w:val="28"/>
        </w:rPr>
        <w:t xml:space="preserve">5.9.9. </w:t>
      </w:r>
      <w:proofErr w:type="spellStart"/>
      <w:r w:rsidRPr="008C01FA">
        <w:rPr>
          <w:b/>
          <w:sz w:val="28"/>
          <w:szCs w:val="28"/>
        </w:rPr>
        <w:t>Медиакоммуникации</w:t>
      </w:r>
      <w:proofErr w:type="spellEnd"/>
      <w:r w:rsidRPr="008C01FA">
        <w:rPr>
          <w:b/>
          <w:sz w:val="28"/>
          <w:szCs w:val="28"/>
        </w:rPr>
        <w:t xml:space="preserve"> и журналистика</w:t>
      </w:r>
    </w:p>
    <w:p w:rsidR="00E01A4F" w:rsidRPr="008C01FA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8C01FA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8C01FA" w:rsidRDefault="00E01A4F" w:rsidP="00E01A4F">
      <w:pPr>
        <w:suppressAutoHyphens/>
        <w:jc w:val="center"/>
        <w:rPr>
          <w:rFonts w:eastAsia="Courier New"/>
          <w:lang w:bidi="ru-RU"/>
        </w:rPr>
      </w:pPr>
    </w:p>
    <w:p w:rsidR="00E01A4F" w:rsidRPr="008C01FA" w:rsidRDefault="00E01A4F" w:rsidP="00E01A4F">
      <w:pPr>
        <w:suppressAutoHyphens/>
        <w:jc w:val="center"/>
        <w:rPr>
          <w:rFonts w:eastAsia="Courier New"/>
          <w:b/>
          <w:lang w:bidi="ru-RU"/>
        </w:rPr>
      </w:pPr>
    </w:p>
    <w:p w:rsidR="00E01A4F" w:rsidRPr="008C01FA" w:rsidRDefault="00E01A4F" w:rsidP="00E0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4F" w:rsidRPr="008C01FA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8C01FA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8C01FA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E01A4F" w:rsidRPr="008C01FA" w:rsidRDefault="00E01A4F" w:rsidP="00E01A4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8C01FA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1A68B5" w:rsidRPr="001A68B5" w:rsidRDefault="001A68B5" w:rsidP="001A68B5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1A68B5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1A68B5" w:rsidRPr="001A68B5" w:rsidRDefault="001A68B5" w:rsidP="001A68B5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1A68B5">
        <w:rPr>
          <w:rFonts w:eastAsia="SimSun" w:cs="Calibri"/>
          <w:kern w:val="2"/>
          <w:lang w:eastAsia="hi-IN" w:bidi="hi-IN"/>
        </w:rPr>
        <w:t>на 2023/2024 учебный год</w:t>
      </w: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1A68B5" w:rsidRPr="001A68B5" w:rsidRDefault="001A68B5" w:rsidP="001A68B5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1A68B5">
        <w:rPr>
          <w:rFonts w:cs="Calibri"/>
        </w:rPr>
        <w:t>Омск, 2023</w:t>
      </w:r>
    </w:p>
    <w:p w:rsidR="009A5CC9" w:rsidRPr="008C01FA" w:rsidRDefault="00E01A4F" w:rsidP="00E01A4F">
      <w:r w:rsidRPr="008C01FA">
        <w:br w:type="page"/>
      </w:r>
    </w:p>
    <w:p w:rsidR="00E01A4F" w:rsidRPr="008C01FA" w:rsidRDefault="00E01A4F" w:rsidP="00E01A4F">
      <w:pPr>
        <w:jc w:val="both"/>
        <w:rPr>
          <w:spacing w:val="-3"/>
          <w:lang w:eastAsia="en-US"/>
        </w:rPr>
      </w:pPr>
      <w:r w:rsidRPr="008C01FA">
        <w:rPr>
          <w:spacing w:val="-3"/>
          <w:lang w:eastAsia="en-US"/>
        </w:rPr>
        <w:t>Составитель:</w:t>
      </w:r>
    </w:p>
    <w:p w:rsidR="00E01A4F" w:rsidRPr="008C01FA" w:rsidRDefault="00E01A4F" w:rsidP="00E01A4F">
      <w:pPr>
        <w:jc w:val="both"/>
        <w:rPr>
          <w:spacing w:val="-3"/>
          <w:lang w:eastAsia="en-US"/>
        </w:rPr>
      </w:pPr>
    </w:p>
    <w:p w:rsidR="00A4060D" w:rsidRPr="008C01FA" w:rsidRDefault="00A4060D" w:rsidP="00A4060D">
      <w:pPr>
        <w:jc w:val="both"/>
        <w:rPr>
          <w:spacing w:val="-3"/>
          <w:lang w:eastAsia="en-US"/>
        </w:rPr>
      </w:pPr>
      <w:proofErr w:type="spellStart"/>
      <w:r w:rsidRPr="008C01FA">
        <w:t>д</w:t>
      </w:r>
      <w:proofErr w:type="gramStart"/>
      <w:r w:rsidRPr="008C01FA">
        <w:t>.</w:t>
      </w:r>
      <w:proofErr w:type="gramEnd"/>
      <w:r w:rsidRPr="008C01FA">
        <w:t>полит.н</w:t>
      </w:r>
      <w:proofErr w:type="spellEnd"/>
      <w:r w:rsidRPr="008C01FA">
        <w:t>., профессор ___________/В.А. Евдокимов/</w:t>
      </w:r>
    </w:p>
    <w:p w:rsidR="00A4060D" w:rsidRPr="008C01FA" w:rsidRDefault="00A4060D" w:rsidP="00A4060D">
      <w:pPr>
        <w:jc w:val="both"/>
        <w:rPr>
          <w:spacing w:val="-3"/>
          <w:lang w:eastAsia="en-US"/>
        </w:rPr>
      </w:pPr>
    </w:p>
    <w:p w:rsidR="00A4060D" w:rsidRPr="008C01FA" w:rsidRDefault="00A4060D" w:rsidP="00A4060D">
      <w:pPr>
        <w:jc w:val="both"/>
        <w:rPr>
          <w:spacing w:val="-3"/>
          <w:lang w:eastAsia="en-US"/>
        </w:rPr>
      </w:pPr>
      <w:r w:rsidRPr="008C01FA">
        <w:rPr>
          <w:spacing w:val="-3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4060D" w:rsidRPr="008C01FA" w:rsidRDefault="00A4060D" w:rsidP="00A4060D">
      <w:pPr>
        <w:jc w:val="both"/>
        <w:rPr>
          <w:spacing w:val="-3"/>
          <w:lang w:eastAsia="en-US"/>
        </w:rPr>
      </w:pPr>
      <w:r w:rsidRPr="008C01FA">
        <w:rPr>
          <w:spacing w:val="-3"/>
          <w:lang w:eastAsia="en-US"/>
        </w:rPr>
        <w:t xml:space="preserve">Протокол от </w:t>
      </w:r>
      <w:r w:rsidR="001A68B5" w:rsidRPr="001A68B5">
        <w:rPr>
          <w:spacing w:val="-3"/>
          <w:lang w:eastAsia="en-US"/>
        </w:rPr>
        <w:t xml:space="preserve">24.03.2023 </w:t>
      </w:r>
      <w:r w:rsidRPr="008C01FA">
        <w:rPr>
          <w:spacing w:val="-3"/>
          <w:lang w:eastAsia="en-US"/>
        </w:rPr>
        <w:t>г. № 8</w:t>
      </w:r>
    </w:p>
    <w:p w:rsidR="009B0AFD" w:rsidRPr="008C01FA" w:rsidRDefault="009B0AFD" w:rsidP="00A4060D">
      <w:pPr>
        <w:jc w:val="both"/>
        <w:rPr>
          <w:spacing w:val="-3"/>
          <w:lang w:eastAsia="en-US"/>
        </w:rPr>
      </w:pPr>
    </w:p>
    <w:p w:rsidR="00A4060D" w:rsidRPr="008C01FA" w:rsidRDefault="009B0AFD" w:rsidP="00A4060D">
      <w:pPr>
        <w:jc w:val="both"/>
        <w:rPr>
          <w:spacing w:val="-3"/>
          <w:lang w:eastAsia="en-US"/>
        </w:rPr>
      </w:pPr>
      <w:r w:rsidRPr="008C01FA">
        <w:rPr>
          <w:spacing w:val="-3"/>
          <w:lang w:eastAsia="en-US"/>
        </w:rPr>
        <w:t xml:space="preserve">Зав. кафедрой </w:t>
      </w:r>
      <w:proofErr w:type="spellStart"/>
      <w:r w:rsidRPr="008C01FA">
        <w:rPr>
          <w:spacing w:val="-3"/>
          <w:lang w:eastAsia="en-US"/>
        </w:rPr>
        <w:t>к.филол.н</w:t>
      </w:r>
      <w:proofErr w:type="spellEnd"/>
      <w:r w:rsidRPr="008C01FA">
        <w:rPr>
          <w:spacing w:val="-3"/>
          <w:lang w:eastAsia="en-US"/>
        </w:rPr>
        <w:t>., доцент _________________ / О.В. Попова /</w:t>
      </w:r>
    </w:p>
    <w:p w:rsidR="009A5CC9" w:rsidRPr="008C01FA" w:rsidRDefault="009A5CC9" w:rsidP="009A5CC9">
      <w:pPr>
        <w:rPr>
          <w:rFonts w:eastAsia="SimSun"/>
          <w:b/>
          <w:kern w:val="2"/>
          <w:lang w:eastAsia="hi-IN" w:bidi="hi-IN"/>
        </w:rPr>
      </w:pPr>
    </w:p>
    <w:p w:rsidR="009A5CC9" w:rsidRPr="008C01FA" w:rsidRDefault="00A4060D" w:rsidP="009A5CC9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8C01FA">
        <w:rPr>
          <w:rFonts w:eastAsia="SimSun"/>
          <w:b/>
          <w:kern w:val="2"/>
          <w:lang w:eastAsia="hi-IN" w:bidi="hi-IN"/>
        </w:rPr>
        <w:br w:type="page"/>
      </w:r>
      <w:r w:rsidR="009A5CC9" w:rsidRPr="008C01FA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9A5CC9" w:rsidRPr="008C01FA" w:rsidRDefault="009A5CC9" w:rsidP="009A5CC9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1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Наименование дисциплины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2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3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  <w:rPr>
                <w:spacing w:val="4"/>
              </w:rPr>
            </w:pPr>
            <w:r w:rsidRPr="008C01FA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4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5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6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7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8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9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  <w:tr w:rsidR="008C01FA" w:rsidRPr="008C01FA" w:rsidTr="0087168E">
        <w:trPr>
          <w:trHeight w:val="645"/>
        </w:trPr>
        <w:tc>
          <w:tcPr>
            <w:tcW w:w="562" w:type="dxa"/>
            <w:hideMark/>
          </w:tcPr>
          <w:p w:rsidR="008C01FA" w:rsidRPr="008C01FA" w:rsidRDefault="008C01FA" w:rsidP="008C01FA">
            <w:pPr>
              <w:jc w:val="center"/>
            </w:pPr>
            <w:r w:rsidRPr="008C01FA">
              <w:t>10</w:t>
            </w:r>
          </w:p>
        </w:tc>
        <w:tc>
          <w:tcPr>
            <w:tcW w:w="8080" w:type="dxa"/>
            <w:hideMark/>
          </w:tcPr>
          <w:p w:rsidR="008C01FA" w:rsidRPr="008C01FA" w:rsidRDefault="008C01FA" w:rsidP="008C01FA">
            <w:pPr>
              <w:jc w:val="both"/>
            </w:pPr>
            <w:r w:rsidRPr="008C01FA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  <w:tc>
          <w:tcPr>
            <w:tcW w:w="703" w:type="dxa"/>
          </w:tcPr>
          <w:p w:rsidR="008C01FA" w:rsidRPr="008C01FA" w:rsidRDefault="008C01FA" w:rsidP="008C01FA">
            <w:pPr>
              <w:jc w:val="center"/>
            </w:pPr>
          </w:p>
        </w:tc>
      </w:tr>
    </w:tbl>
    <w:p w:rsidR="002933E5" w:rsidRPr="008C01FA" w:rsidRDefault="000911D1" w:rsidP="009A5CC9">
      <w:pPr>
        <w:spacing w:after="200" w:line="276" w:lineRule="auto"/>
        <w:jc w:val="center"/>
        <w:rPr>
          <w:spacing w:val="-3"/>
          <w:lang w:eastAsia="en-US"/>
        </w:rPr>
      </w:pPr>
      <w:r w:rsidRPr="008C01FA">
        <w:rPr>
          <w:spacing w:val="-3"/>
          <w:lang w:eastAsia="en-US"/>
        </w:rPr>
        <w:br w:type="page"/>
      </w:r>
      <w:r w:rsidR="002933E5" w:rsidRPr="008C01FA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8C01FA">
        <w:rPr>
          <w:b/>
          <w:i/>
          <w:lang w:eastAsia="en-US"/>
        </w:rPr>
        <w:t>в соответствии с:</w:t>
      </w:r>
    </w:p>
    <w:p w:rsidR="00E01A4F" w:rsidRPr="008C01FA" w:rsidRDefault="00E01A4F" w:rsidP="00E01A4F">
      <w:pPr>
        <w:ind w:firstLine="709"/>
        <w:jc w:val="both"/>
        <w:rPr>
          <w:lang w:eastAsia="en-US"/>
        </w:rPr>
      </w:pPr>
      <w:r w:rsidRPr="008C01FA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01A4F" w:rsidRPr="008C01FA" w:rsidRDefault="00E01A4F" w:rsidP="00E01A4F">
      <w:pPr>
        <w:ind w:firstLine="709"/>
        <w:jc w:val="both"/>
        <w:rPr>
          <w:lang w:eastAsia="en-US"/>
        </w:rPr>
      </w:pPr>
      <w:r w:rsidRPr="008C01FA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C01FA">
        <w:t>;</w:t>
      </w:r>
    </w:p>
    <w:p w:rsidR="00E01A4F" w:rsidRPr="008C01FA" w:rsidRDefault="00E01A4F" w:rsidP="00E01A4F">
      <w:pPr>
        <w:ind w:firstLine="709"/>
        <w:jc w:val="both"/>
      </w:pPr>
      <w:r w:rsidRPr="008C01FA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E01A4F" w:rsidRPr="008C01FA" w:rsidRDefault="00E01A4F" w:rsidP="00E01A4F">
      <w:pPr>
        <w:ind w:firstLine="709"/>
        <w:jc w:val="both"/>
        <w:rPr>
          <w:lang w:eastAsia="en-US"/>
        </w:rPr>
      </w:pPr>
      <w:r w:rsidRPr="008C01FA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8C01FA">
        <w:rPr>
          <w:i/>
          <w:lang w:eastAsia="en-US"/>
        </w:rPr>
        <w:t xml:space="preserve">далее – Академия; </w:t>
      </w:r>
      <w:proofErr w:type="spellStart"/>
      <w:r w:rsidRPr="008C01FA">
        <w:rPr>
          <w:i/>
          <w:lang w:eastAsia="en-US"/>
        </w:rPr>
        <w:t>ОмГА</w:t>
      </w:r>
      <w:proofErr w:type="spellEnd"/>
      <w:r w:rsidRPr="008C01FA">
        <w:rPr>
          <w:lang w:eastAsia="en-US"/>
        </w:rPr>
        <w:t>):</w:t>
      </w:r>
    </w:p>
    <w:p w:rsidR="008C01FA" w:rsidRPr="008C01FA" w:rsidRDefault="008C01FA" w:rsidP="008C01FA">
      <w:pPr>
        <w:ind w:firstLine="709"/>
        <w:jc w:val="both"/>
        <w:rPr>
          <w:lang w:eastAsia="en-US"/>
        </w:rPr>
      </w:pPr>
      <w:bookmarkStart w:id="1" w:name="_Hlk99829013"/>
      <w:r w:rsidRPr="008C01FA">
        <w:rPr>
          <w:lang w:eastAsia="en-US"/>
        </w:rPr>
        <w:t xml:space="preserve">- «Положением </w:t>
      </w:r>
      <w:r w:rsidRPr="008C01FA">
        <w:t>о подготовке научных и научно-педагогических кадров в аспирантуре</w:t>
      </w:r>
      <w:r w:rsidRPr="008C01FA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8C01FA">
        <w:rPr>
          <w:lang w:eastAsia="en-US"/>
        </w:rPr>
        <w:t>ОмГА</w:t>
      </w:r>
      <w:proofErr w:type="spellEnd"/>
      <w:r w:rsidRPr="008C01FA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F21F4B">
        <w:rPr>
          <w:lang w:eastAsia="en-US"/>
        </w:rPr>
        <w:t>№28</w:t>
      </w:r>
    </w:p>
    <w:p w:rsidR="008C01FA" w:rsidRPr="008C01FA" w:rsidRDefault="008C01FA" w:rsidP="008C01FA">
      <w:pPr>
        <w:ind w:firstLine="709"/>
        <w:jc w:val="both"/>
        <w:rPr>
          <w:lang w:eastAsia="en-US"/>
        </w:rPr>
      </w:pPr>
      <w:r w:rsidRPr="008C01FA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8C01FA">
        <w:rPr>
          <w:lang w:eastAsia="en-US"/>
        </w:rPr>
        <w:t>ОмГА</w:t>
      </w:r>
      <w:proofErr w:type="spellEnd"/>
      <w:r w:rsidRPr="008C01FA">
        <w:rPr>
          <w:lang w:eastAsia="en-US"/>
        </w:rPr>
        <w:t xml:space="preserve"> от 28.02.2022 (протокол заседания № 7), утвержденного приказом ректора от 28.02.2022 </w:t>
      </w:r>
      <w:r w:rsidR="00F21F4B">
        <w:rPr>
          <w:lang w:eastAsia="en-US"/>
        </w:rPr>
        <w:t>№28</w:t>
      </w:r>
      <w:r w:rsidRPr="008C01FA">
        <w:rPr>
          <w:lang w:eastAsia="en-US"/>
        </w:rPr>
        <w:t>;</w:t>
      </w:r>
    </w:p>
    <w:p w:rsidR="008C01FA" w:rsidRPr="008C01FA" w:rsidRDefault="008C01FA" w:rsidP="008C01FA">
      <w:pPr>
        <w:ind w:firstLine="709"/>
        <w:jc w:val="both"/>
        <w:rPr>
          <w:lang w:eastAsia="en-US"/>
        </w:rPr>
      </w:pPr>
      <w:r w:rsidRPr="008C01FA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8C01FA">
        <w:t>подготовки научных и научно-педагогических кадров в аспирантуре</w:t>
      </w:r>
      <w:r w:rsidRPr="008C01FA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8C01FA">
        <w:rPr>
          <w:lang w:eastAsia="en-US"/>
        </w:rPr>
        <w:t>ОмГА</w:t>
      </w:r>
      <w:proofErr w:type="spellEnd"/>
      <w:r w:rsidRPr="008C01FA">
        <w:rPr>
          <w:lang w:eastAsia="en-US"/>
        </w:rPr>
        <w:t xml:space="preserve"> от 28.02.2022 (протокол заседания № 7, утвержденного приказом ректора от 28.02.2022 </w:t>
      </w:r>
      <w:r w:rsidR="00F21F4B">
        <w:rPr>
          <w:lang w:eastAsia="en-US"/>
        </w:rPr>
        <w:t>№28</w:t>
      </w:r>
      <w:r w:rsidRPr="008C01FA">
        <w:rPr>
          <w:lang w:eastAsia="en-US"/>
        </w:rPr>
        <w:t>;</w:t>
      </w:r>
      <w:bookmarkEnd w:id="1"/>
    </w:p>
    <w:p w:rsidR="00E01A4F" w:rsidRPr="008C01FA" w:rsidRDefault="00E01A4F" w:rsidP="00E01A4F">
      <w:pPr>
        <w:suppressAutoHyphens/>
        <w:ind w:firstLine="708"/>
        <w:jc w:val="both"/>
        <w:rPr>
          <w:lang w:eastAsia="en-US"/>
        </w:rPr>
      </w:pPr>
      <w:r w:rsidRPr="008C01FA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8C01FA">
        <w:t>программе подготовки научных и</w:t>
      </w:r>
      <w:r w:rsidRPr="008C01FA">
        <w:rPr>
          <w:sz w:val="28"/>
          <w:szCs w:val="28"/>
        </w:rPr>
        <w:t xml:space="preserve"> </w:t>
      </w:r>
      <w:r w:rsidRPr="008C01FA">
        <w:t>научно-педагогических кадров в аспирантуре по научной специальности</w:t>
      </w:r>
      <w:r w:rsidR="00A4060D" w:rsidRPr="008C01FA">
        <w:t xml:space="preserve"> 5.9.9. </w:t>
      </w:r>
      <w:proofErr w:type="spellStart"/>
      <w:r w:rsidR="00A4060D" w:rsidRPr="008C01FA">
        <w:t>Медиакоммуникации</w:t>
      </w:r>
      <w:proofErr w:type="spellEnd"/>
      <w:r w:rsidR="00A4060D" w:rsidRPr="008C01FA">
        <w:t xml:space="preserve"> и журналистика</w:t>
      </w:r>
      <w:r w:rsidRPr="008C01FA">
        <w:t xml:space="preserve">; </w:t>
      </w:r>
      <w:r w:rsidRPr="008C01FA">
        <w:rPr>
          <w:lang w:eastAsia="en-US"/>
        </w:rPr>
        <w:t xml:space="preserve">форма обучения – очная, </w:t>
      </w:r>
      <w:r w:rsidR="008E5F9E" w:rsidRPr="008E5F9E">
        <w:rPr>
          <w:lang w:eastAsia="en-US"/>
        </w:rPr>
        <w:t>на 2023/2024 учебный год, утвержденным приказом ректора от 27.03.2023 №51;</w:t>
      </w:r>
    </w:p>
    <w:p w:rsidR="00E01A4F" w:rsidRPr="008C01FA" w:rsidRDefault="00E01A4F" w:rsidP="009F4070">
      <w:pPr>
        <w:snapToGrid w:val="0"/>
        <w:ind w:firstLine="709"/>
        <w:jc w:val="both"/>
        <w:rPr>
          <w:lang w:eastAsia="en-US"/>
        </w:rPr>
      </w:pPr>
    </w:p>
    <w:p w:rsidR="00A76E53" w:rsidRPr="008C01FA" w:rsidRDefault="00A76E53" w:rsidP="009F4070">
      <w:pPr>
        <w:snapToGrid w:val="0"/>
        <w:ind w:firstLine="709"/>
        <w:jc w:val="both"/>
      </w:pPr>
      <w:r w:rsidRPr="008C01FA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E01A4F" w:rsidRPr="008C01FA">
        <w:rPr>
          <w:b/>
          <w:bCs/>
        </w:rPr>
        <w:t>2.1.6.1</w:t>
      </w:r>
      <w:r w:rsidR="00792F22" w:rsidRPr="008C01FA">
        <w:rPr>
          <w:b/>
        </w:rPr>
        <w:t xml:space="preserve"> </w:t>
      </w:r>
      <w:r w:rsidR="00662813" w:rsidRPr="008C01FA">
        <w:rPr>
          <w:b/>
        </w:rPr>
        <w:t>«</w:t>
      </w:r>
      <w:r w:rsidR="00742242" w:rsidRPr="008C01FA">
        <w:rPr>
          <w:b/>
        </w:rPr>
        <w:t xml:space="preserve">Массовые коммуникации в информационном </w:t>
      </w:r>
      <w:proofErr w:type="gramStart"/>
      <w:r w:rsidR="00742242" w:rsidRPr="008C01FA">
        <w:rPr>
          <w:b/>
        </w:rPr>
        <w:t>обществе</w:t>
      </w:r>
      <w:r w:rsidR="00662813" w:rsidRPr="008C01FA">
        <w:rPr>
          <w:b/>
        </w:rPr>
        <w:t>»</w:t>
      </w:r>
      <w:r w:rsidRPr="008C01FA">
        <w:rPr>
          <w:b/>
        </w:rPr>
        <w:t xml:space="preserve">  </w:t>
      </w:r>
      <w:r w:rsidRPr="008C01FA">
        <w:t>в</w:t>
      </w:r>
      <w:proofErr w:type="gramEnd"/>
      <w:r w:rsidRPr="008C01FA">
        <w:t xml:space="preserve"> тече</w:t>
      </w:r>
      <w:r w:rsidR="009F4070" w:rsidRPr="008C01FA">
        <w:t xml:space="preserve">ние </w:t>
      </w:r>
      <w:r w:rsidR="00234524" w:rsidRPr="008C01FA">
        <w:t>202</w:t>
      </w:r>
      <w:r w:rsidR="009C6989">
        <w:t>3</w:t>
      </w:r>
      <w:r w:rsidR="00234524" w:rsidRPr="008C01FA">
        <w:t>/202</w:t>
      </w:r>
      <w:r w:rsidR="009C6989">
        <w:t>4</w:t>
      </w:r>
      <w:r w:rsidR="00234524" w:rsidRPr="008C01FA">
        <w:t xml:space="preserve"> учебного года</w:t>
      </w:r>
      <w:r w:rsidRPr="008C01FA">
        <w:t>:</w:t>
      </w:r>
    </w:p>
    <w:p w:rsidR="00E01A4F" w:rsidRPr="008C01FA" w:rsidRDefault="00E01A4F" w:rsidP="00E01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A4060D" w:rsidRPr="008C01FA">
        <w:rPr>
          <w:rFonts w:ascii="Times New Roman" w:hAnsi="Times New Roman" w:cs="Times New Roman"/>
          <w:sz w:val="24"/>
          <w:szCs w:val="24"/>
        </w:rPr>
        <w:t xml:space="preserve">5.9.9. </w:t>
      </w:r>
      <w:proofErr w:type="spellStart"/>
      <w:r w:rsidR="00A4060D" w:rsidRPr="008C01FA">
        <w:rPr>
          <w:rFonts w:ascii="Times New Roman" w:hAnsi="Times New Roman" w:cs="Times New Roman"/>
          <w:sz w:val="24"/>
          <w:szCs w:val="24"/>
        </w:rPr>
        <w:t>Медиакоммуникации</w:t>
      </w:r>
      <w:proofErr w:type="spellEnd"/>
      <w:r w:rsidR="00A4060D" w:rsidRPr="008C01FA">
        <w:rPr>
          <w:rFonts w:ascii="Times New Roman" w:hAnsi="Times New Roman" w:cs="Times New Roman"/>
          <w:sz w:val="24"/>
          <w:szCs w:val="24"/>
        </w:rPr>
        <w:t xml:space="preserve"> и журналистика</w:t>
      </w:r>
      <w:r w:rsidRPr="008C01F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C01FA">
        <w:rPr>
          <w:rFonts w:ascii="Times New Roman" w:hAnsi="Times New Roman" w:cs="Times New Roman"/>
          <w:b/>
          <w:bCs/>
          <w:sz w:val="24"/>
          <w:szCs w:val="24"/>
        </w:rPr>
        <w:t>2.1.6.1</w:t>
      </w:r>
      <w:r w:rsidRPr="008C01FA">
        <w:rPr>
          <w:bCs/>
        </w:rPr>
        <w:t xml:space="preserve"> </w:t>
      </w:r>
      <w:r w:rsidRPr="008C01FA">
        <w:rPr>
          <w:rFonts w:ascii="Times New Roman" w:hAnsi="Times New Roman"/>
          <w:b/>
          <w:sz w:val="24"/>
          <w:szCs w:val="24"/>
        </w:rPr>
        <w:t>«</w:t>
      </w:r>
      <w:r w:rsidR="00742242" w:rsidRPr="008C01FA">
        <w:rPr>
          <w:rFonts w:ascii="Times New Roman" w:hAnsi="Times New Roman"/>
          <w:b/>
          <w:sz w:val="24"/>
          <w:szCs w:val="24"/>
        </w:rPr>
        <w:t>Массовые коммуникации в информационном обществе</w:t>
      </w:r>
      <w:r w:rsidRPr="008C01FA">
        <w:rPr>
          <w:rFonts w:ascii="Times New Roman" w:hAnsi="Times New Roman" w:cs="Times New Roman"/>
          <w:b/>
          <w:sz w:val="24"/>
          <w:szCs w:val="24"/>
        </w:rPr>
        <w:t>»</w:t>
      </w:r>
      <w:r w:rsidRPr="008C01FA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9C6989">
        <w:rPr>
          <w:rFonts w:ascii="Times New Roman" w:hAnsi="Times New Roman" w:cs="Times New Roman"/>
          <w:sz w:val="24"/>
          <w:szCs w:val="24"/>
        </w:rPr>
        <w:t>3</w:t>
      </w:r>
      <w:r w:rsidRPr="008C01FA">
        <w:rPr>
          <w:rFonts w:ascii="Times New Roman" w:hAnsi="Times New Roman" w:cs="Times New Roman"/>
          <w:sz w:val="24"/>
          <w:szCs w:val="24"/>
        </w:rPr>
        <w:t>/202</w:t>
      </w:r>
      <w:r w:rsidR="009C6989">
        <w:rPr>
          <w:rFonts w:ascii="Times New Roman" w:hAnsi="Times New Roman" w:cs="Times New Roman"/>
          <w:sz w:val="24"/>
          <w:szCs w:val="24"/>
        </w:rPr>
        <w:t>4</w:t>
      </w:r>
      <w:r w:rsidRPr="008C01F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A76E53" w:rsidRPr="008C01FA" w:rsidRDefault="00A76E53" w:rsidP="007422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46ED" w:rsidRPr="008C01FA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01FA">
        <w:rPr>
          <w:rFonts w:ascii="Times New Roman" w:hAnsi="Times New Roman"/>
          <w:b/>
          <w:sz w:val="24"/>
          <w:szCs w:val="24"/>
        </w:rPr>
        <w:t xml:space="preserve">1. </w:t>
      </w:r>
      <w:r w:rsidR="007F4B97" w:rsidRPr="008C01FA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C01FA">
        <w:rPr>
          <w:rFonts w:ascii="Times New Roman" w:hAnsi="Times New Roman"/>
          <w:b/>
          <w:sz w:val="24"/>
          <w:szCs w:val="24"/>
        </w:rPr>
        <w:t xml:space="preserve"> </w:t>
      </w:r>
      <w:r w:rsidR="00E01A4F" w:rsidRPr="008C01FA">
        <w:rPr>
          <w:rFonts w:ascii="Times New Roman" w:hAnsi="Times New Roman"/>
          <w:b/>
          <w:sz w:val="24"/>
          <w:szCs w:val="24"/>
        </w:rPr>
        <w:t>2.1.6.1</w:t>
      </w:r>
      <w:r w:rsidR="007F4B97" w:rsidRPr="008C01FA">
        <w:rPr>
          <w:rFonts w:ascii="Times New Roman" w:hAnsi="Times New Roman"/>
          <w:b/>
          <w:sz w:val="24"/>
          <w:szCs w:val="24"/>
        </w:rPr>
        <w:t xml:space="preserve"> </w:t>
      </w:r>
      <w:r w:rsidR="00662813" w:rsidRPr="008C01FA">
        <w:rPr>
          <w:rFonts w:ascii="Times New Roman" w:hAnsi="Times New Roman"/>
          <w:b/>
          <w:sz w:val="24"/>
          <w:szCs w:val="24"/>
        </w:rPr>
        <w:t>«</w:t>
      </w:r>
      <w:r w:rsidR="00742242" w:rsidRPr="008C01FA">
        <w:rPr>
          <w:rFonts w:ascii="Times New Roman" w:hAnsi="Times New Roman"/>
          <w:b/>
          <w:sz w:val="24"/>
          <w:szCs w:val="24"/>
        </w:rPr>
        <w:t>Массовые коммуникации в информационном обществе</w:t>
      </w:r>
      <w:r w:rsidR="00662813" w:rsidRPr="008C01FA">
        <w:rPr>
          <w:rFonts w:ascii="Times New Roman" w:hAnsi="Times New Roman"/>
          <w:b/>
          <w:sz w:val="24"/>
          <w:szCs w:val="24"/>
        </w:rPr>
        <w:t>»</w:t>
      </w:r>
    </w:p>
    <w:p w:rsidR="008C46ED" w:rsidRPr="008C01FA" w:rsidRDefault="00AC201F" w:rsidP="00AC20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C01FA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8C46ED" w:rsidRPr="008C01F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8C46ED" w:rsidRPr="008C01FA" w:rsidRDefault="00E01A4F" w:rsidP="00E01A4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8C01FA">
        <w:t xml:space="preserve">, утвержденными Приказом </w:t>
      </w:r>
      <w:r w:rsidRPr="008C01FA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8C01FA">
        <w:t xml:space="preserve">, </w:t>
      </w:r>
      <w:r w:rsidRPr="008C01FA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8C01FA">
        <w:t>программы подготовки научных и научно-педагогических кадров в аспирантуре</w:t>
      </w:r>
      <w:r w:rsidRPr="008C01FA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8C46ED" w:rsidRPr="008C01FA">
        <w:rPr>
          <w:rFonts w:eastAsia="Calibri"/>
          <w:lang w:eastAsia="en-US"/>
        </w:rPr>
        <w:t>.</w:t>
      </w:r>
    </w:p>
    <w:p w:rsidR="008C46ED" w:rsidRPr="008C01FA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Процесс изучения дисциплины </w:t>
      </w:r>
      <w:r w:rsidR="00662813" w:rsidRPr="008C01FA">
        <w:rPr>
          <w:rFonts w:eastAsia="Calibri"/>
          <w:b/>
          <w:lang w:eastAsia="en-US"/>
        </w:rPr>
        <w:t>«</w:t>
      </w:r>
      <w:r w:rsidR="00742242" w:rsidRPr="008C01FA">
        <w:rPr>
          <w:rFonts w:eastAsia="Calibri"/>
          <w:b/>
          <w:lang w:eastAsia="en-US"/>
        </w:rPr>
        <w:t>Массовые коммуникации в информационном обществе</w:t>
      </w:r>
      <w:r w:rsidR="00662813" w:rsidRPr="008C01FA">
        <w:rPr>
          <w:rFonts w:eastAsia="Calibri"/>
          <w:lang w:eastAsia="en-US"/>
        </w:rPr>
        <w:t>»</w:t>
      </w:r>
      <w:r w:rsidRPr="008C01FA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8C46ED" w:rsidRPr="008C01FA" w:rsidRDefault="008C46ED" w:rsidP="008C46E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46ED" w:rsidRPr="008C01FA" w:rsidTr="00813F5B">
        <w:tc>
          <w:tcPr>
            <w:tcW w:w="3049" w:type="dxa"/>
            <w:vAlign w:val="center"/>
          </w:tcPr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 xml:space="preserve">Код </w:t>
            </w:r>
          </w:p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8C46ED" w:rsidRPr="008C01FA" w:rsidRDefault="008C46ED" w:rsidP="00813F5B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A4060D" w:rsidRPr="008C01FA" w:rsidTr="00813F5B">
        <w:tc>
          <w:tcPr>
            <w:tcW w:w="3049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  <w:tab w:val="left" w:pos="1134"/>
              </w:tabs>
            </w:pPr>
            <w:r w:rsidRPr="008C01FA">
              <w:t>Способностью</w:t>
            </w:r>
          </w:p>
          <w:p w:rsidR="00A4060D" w:rsidRPr="008C01FA" w:rsidRDefault="00A4060D" w:rsidP="00A4060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C01FA">
              <w:t>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журналистики, имеющих теоретическую и практическую значимость как интеллектуальный продукт</w:t>
            </w:r>
          </w:p>
        </w:tc>
        <w:tc>
          <w:tcPr>
            <w:tcW w:w="1595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методологические основы и модели развития нового знания, содержание и этапы становления научного знания в области журналистики;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структуру существующих источников информации, возможности архивов, электронных каталогов и баз данных, методы поиска информации</w:t>
            </w:r>
          </w:p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самостоятельно проводить отбор и анализ информационных источников, применять полученные знания для анализа проблем журналистики;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применять методологические приемы научного исследования, выявлять исследовательскую составляющую в области журналистики</w:t>
            </w:r>
          </w:p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методологией, методами и технологиями исследования в области журналистики;</w:t>
            </w:r>
          </w:p>
          <w:p w:rsidR="00A4060D" w:rsidRPr="008C01FA" w:rsidRDefault="00A4060D" w:rsidP="00A4060D">
            <w:pPr>
              <w:tabs>
                <w:tab w:val="left" w:pos="315"/>
              </w:tabs>
              <w:jc w:val="both"/>
              <w:rPr>
                <w:rFonts w:eastAsia="Calibri"/>
                <w:lang w:eastAsia="en-US"/>
              </w:rPr>
            </w:pPr>
            <w:r w:rsidRPr="008C01FA">
              <w:t>современными способами, методами и технологиями сбора, обработки и анализа информации</w:t>
            </w:r>
          </w:p>
        </w:tc>
      </w:tr>
      <w:tr w:rsidR="00A4060D" w:rsidRPr="008C01FA" w:rsidTr="00813F5B">
        <w:tc>
          <w:tcPr>
            <w:tcW w:w="3049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</w:tabs>
              <w:jc w:val="both"/>
            </w:pPr>
            <w:r w:rsidRPr="008C01FA">
              <w:t xml:space="preserve">Способностью вырабатывать концепцию и методологию </w:t>
            </w:r>
            <w:proofErr w:type="spellStart"/>
            <w:r w:rsidRPr="008C01FA">
              <w:t>медиаисследования</w:t>
            </w:r>
            <w:proofErr w:type="spellEnd"/>
            <w:r w:rsidRPr="008C01FA">
              <w:t xml:space="preserve"> на основе знания современных теорий массовых коммуникаций, современных научных подходов, в том числе междисциплинарных</w:t>
            </w:r>
          </w:p>
        </w:tc>
        <w:tc>
          <w:tcPr>
            <w:tcW w:w="1595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4060D" w:rsidRPr="008C01FA" w:rsidRDefault="00A4060D" w:rsidP="00A4060D">
            <w:pPr>
              <w:pStyle w:val="a5"/>
              <w:keepNext/>
              <w:keepLines/>
              <w:numPr>
                <w:ilvl w:val="0"/>
                <w:numId w:val="20"/>
              </w:numPr>
              <w:tabs>
                <w:tab w:val="left" w:pos="327"/>
                <w:tab w:val="left" w:pos="1134"/>
              </w:tabs>
              <w:spacing w:after="0" w:line="240" w:lineRule="auto"/>
              <w:ind w:left="0" w:firstLine="0"/>
              <w:outlineLvl w:val="5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 xml:space="preserve">научные подходы и </w:t>
            </w:r>
            <w:r w:rsidRPr="008C01FA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методологические основы современных отечественных и зарубежных медийных исследований;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основные современные направления и тенденции развития в области современной журналистики и медийных исследований</w:t>
            </w:r>
          </w:p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систему теоретических зна</w:t>
            </w:r>
            <w:r w:rsidRPr="008C01F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ний по основным разделам в области журналистики </w:t>
            </w:r>
            <w:r w:rsidRPr="008C01FA">
              <w:rPr>
                <w:rFonts w:ascii="Times New Roman" w:hAnsi="Times New Roman"/>
                <w:sz w:val="24"/>
                <w:szCs w:val="24"/>
              </w:rPr>
              <w:t>и медийных исследований;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napToGrid w:val="0"/>
                <w:sz w:val="24"/>
                <w:szCs w:val="24"/>
              </w:rPr>
              <w:t>использовать современные методы поиска, обработки информации, интерпретировать и адаптировать информацию для адресата</w:t>
            </w:r>
          </w:p>
          <w:p w:rsidR="00A4060D" w:rsidRPr="008C01FA" w:rsidRDefault="00A4060D" w:rsidP="00A4060D">
            <w:pPr>
              <w:pStyle w:val="a5"/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0"/>
              </w:numPr>
              <w:tabs>
                <w:tab w:val="left" w:pos="327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8C01FA">
              <w:rPr>
                <w:rFonts w:ascii="Times New Roman" w:hAnsi="Times New Roman"/>
                <w:snapToGrid w:val="0"/>
                <w:sz w:val="24"/>
                <w:szCs w:val="24"/>
              </w:rPr>
              <w:t>поиска, обработки и использования информации по предметной области</w:t>
            </w:r>
            <w:r w:rsidRPr="008C01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060D" w:rsidRPr="008C01FA" w:rsidRDefault="00A4060D" w:rsidP="00A4060D">
            <w:pPr>
              <w:tabs>
                <w:tab w:val="left" w:pos="315"/>
              </w:tabs>
              <w:jc w:val="both"/>
              <w:rPr>
                <w:rFonts w:eastAsia="Calibri"/>
                <w:lang w:eastAsia="en-US"/>
              </w:rPr>
            </w:pPr>
            <w:r w:rsidRPr="008C01FA">
              <w:t xml:space="preserve">навыками </w:t>
            </w:r>
            <w:r w:rsidRPr="008C01FA">
              <w:rPr>
                <w:snapToGrid w:val="0"/>
              </w:rPr>
              <w:t xml:space="preserve">проведения эмпирического исследования </w:t>
            </w:r>
            <w:r w:rsidRPr="008C01FA">
              <w:t>в области современной журналистики и медийных исследований</w:t>
            </w:r>
          </w:p>
        </w:tc>
      </w:tr>
      <w:tr w:rsidR="00A4060D" w:rsidRPr="008C01FA" w:rsidTr="00813F5B">
        <w:tc>
          <w:tcPr>
            <w:tcW w:w="3049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8C01FA">
              <w:lastRenderedPageBreak/>
              <w:t>Способностью составлять программу исследования в области деятельности средств массовой информации, обосновать определение методики, компетентно осуществить научный проект с целью достижения значимых для науки и практики результатов</w:t>
            </w:r>
          </w:p>
        </w:tc>
        <w:tc>
          <w:tcPr>
            <w:tcW w:w="1595" w:type="dxa"/>
            <w:vAlign w:val="center"/>
          </w:tcPr>
          <w:p w:rsidR="00A4060D" w:rsidRPr="008C01FA" w:rsidRDefault="00A4060D" w:rsidP="00A4060D">
            <w:pPr>
              <w:tabs>
                <w:tab w:val="left" w:pos="708"/>
              </w:tabs>
              <w:jc w:val="both"/>
              <w:rPr>
                <w:rFonts w:eastAsia="Calibri"/>
                <w:highlight w:val="yellow"/>
                <w:lang w:eastAsia="en-US"/>
              </w:rPr>
            </w:pPr>
            <w:r w:rsidRPr="008C01FA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A4060D" w:rsidRPr="008C01FA" w:rsidRDefault="00A4060D" w:rsidP="00A4060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инновационные подходы, концепции, методы и иные научные решения в области исследования актуальных проблем журналистики;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базовые принципы разработки концепции, модели издания, теле- или радиопрограммы, рубрики, методы их анализа и коррекции;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современную технику и новейшие технологии, используемые в печати, на телевидении, радиовещании, Интернет, СМИ, мобильных масс-медиа</w:t>
            </w:r>
          </w:p>
          <w:p w:rsidR="00A4060D" w:rsidRPr="008C01FA" w:rsidRDefault="00A4060D" w:rsidP="00A4060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составлять программу исследования в области деятельности средств массовой информации, обоснованно выбирать методики исследования;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цифровые и IT-технологии</w:t>
            </w:r>
          </w:p>
          <w:p w:rsidR="00A4060D" w:rsidRPr="008C01FA" w:rsidRDefault="00A4060D" w:rsidP="00A4060D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C01F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4060D" w:rsidRPr="008C01FA" w:rsidRDefault="00A4060D" w:rsidP="00A4060D">
            <w:pPr>
              <w:pStyle w:val="a5"/>
              <w:numPr>
                <w:ilvl w:val="0"/>
                <w:numId w:val="21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навыками работы в условиях журналистики: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</w:t>
            </w:r>
          </w:p>
          <w:p w:rsidR="00A4060D" w:rsidRPr="008C01FA" w:rsidRDefault="00A4060D" w:rsidP="00A4060D">
            <w:pPr>
              <w:pStyle w:val="ConsPlusNormal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1FA">
              <w:rPr>
                <w:rFonts w:ascii="Times New Roman" w:hAnsi="Times New Roman"/>
                <w:sz w:val="24"/>
                <w:szCs w:val="24"/>
              </w:rPr>
              <w:t>навыками разработки программы исследований в области деятельности средств массовой информации</w:t>
            </w:r>
          </w:p>
        </w:tc>
      </w:tr>
    </w:tbl>
    <w:p w:rsidR="008C46ED" w:rsidRPr="008C01FA" w:rsidRDefault="008C46ED" w:rsidP="008C46E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E01A4F" w:rsidRPr="008C01FA" w:rsidRDefault="00E01A4F" w:rsidP="00E01A4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8C01FA">
        <w:rPr>
          <w:rFonts w:eastAsia="Calibri"/>
          <w:b/>
          <w:spacing w:val="4"/>
          <w:lang w:eastAsia="en-US"/>
        </w:rPr>
        <w:t xml:space="preserve">3. </w:t>
      </w:r>
      <w:r w:rsidRPr="008C01FA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A4F" w:rsidRPr="008C01FA" w:rsidRDefault="00E01A4F" w:rsidP="00E01A4F">
      <w:pPr>
        <w:ind w:firstLine="709"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Объем учебной дисциплины: </w:t>
      </w:r>
      <w:r w:rsidRPr="008C01FA">
        <w:rPr>
          <w:rFonts w:eastAsia="Calibri"/>
          <w:b/>
          <w:lang w:eastAsia="en-US"/>
        </w:rPr>
        <w:t>72 академических часа</w:t>
      </w:r>
    </w:p>
    <w:p w:rsidR="00E01A4F" w:rsidRPr="008C01FA" w:rsidRDefault="00E01A4F" w:rsidP="00E01A4F">
      <w:pPr>
        <w:ind w:firstLine="709"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</w:pPr>
            <w:r w:rsidRPr="008C01FA">
              <w:lastRenderedPageBreak/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8C01FA">
              <w:rPr>
                <w:b/>
              </w:rPr>
              <w:t>20</w:t>
            </w:r>
          </w:p>
        </w:tc>
      </w:tr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8C01FA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8C01FA">
              <w:rPr>
                <w:i/>
              </w:rPr>
              <w:t>8</w:t>
            </w:r>
          </w:p>
        </w:tc>
      </w:tr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8C01FA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i/>
              </w:rPr>
            </w:pPr>
            <w:r w:rsidRPr="008C01FA">
              <w:rPr>
                <w:i/>
              </w:rPr>
              <w:t>12</w:t>
            </w:r>
          </w:p>
        </w:tc>
      </w:tr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</w:pPr>
            <w:r w:rsidRPr="008C01FA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8C01FA">
              <w:rPr>
                <w:b/>
              </w:rPr>
              <w:t>48</w:t>
            </w:r>
          </w:p>
        </w:tc>
      </w:tr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</w:pPr>
            <w:r w:rsidRPr="008C01FA">
              <w:t>Контроль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8C01FA">
              <w:rPr>
                <w:b/>
              </w:rPr>
              <w:t>4</w:t>
            </w:r>
          </w:p>
        </w:tc>
      </w:tr>
      <w:tr w:rsidR="00E01A4F" w:rsidRPr="008C01FA" w:rsidTr="00E01A4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</w:pPr>
            <w:r w:rsidRPr="008C01FA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4F" w:rsidRPr="008C01FA" w:rsidRDefault="00E01A4F">
            <w:pPr>
              <w:tabs>
                <w:tab w:val="left" w:pos="487"/>
              </w:tabs>
              <w:jc w:val="center"/>
              <w:rPr>
                <w:b/>
              </w:rPr>
            </w:pPr>
            <w:r w:rsidRPr="008C01FA">
              <w:rPr>
                <w:b/>
              </w:rPr>
              <w:t>Зачет с оценкой</w:t>
            </w:r>
          </w:p>
        </w:tc>
      </w:tr>
    </w:tbl>
    <w:p w:rsidR="008C46ED" w:rsidRPr="008C01FA" w:rsidRDefault="008C46ED" w:rsidP="008C46ED">
      <w:pPr>
        <w:tabs>
          <w:tab w:val="left" w:pos="900"/>
        </w:tabs>
        <w:ind w:firstLine="709"/>
        <w:jc w:val="both"/>
        <w:rPr>
          <w:b/>
        </w:rPr>
      </w:pPr>
    </w:p>
    <w:p w:rsidR="00FE475C" w:rsidRPr="008C01FA" w:rsidRDefault="00E01A4F" w:rsidP="00FE475C">
      <w:pPr>
        <w:keepNext/>
        <w:ind w:firstLine="709"/>
        <w:jc w:val="both"/>
        <w:rPr>
          <w:rFonts w:eastAsia="Calibri"/>
          <w:b/>
        </w:rPr>
      </w:pPr>
      <w:r w:rsidRPr="008C01FA">
        <w:rPr>
          <w:b/>
        </w:rPr>
        <w:t>4</w:t>
      </w:r>
      <w:r w:rsidR="00FE475C" w:rsidRPr="008C01FA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E475C" w:rsidRPr="008C01FA" w:rsidRDefault="00FE475C" w:rsidP="008C46ED">
      <w:pPr>
        <w:tabs>
          <w:tab w:val="left" w:pos="900"/>
        </w:tabs>
        <w:ind w:firstLine="709"/>
        <w:jc w:val="both"/>
        <w:rPr>
          <w:b/>
        </w:rPr>
      </w:pPr>
    </w:p>
    <w:p w:rsidR="008C46ED" w:rsidRPr="008C01FA" w:rsidRDefault="00E01A4F" w:rsidP="008C46ED">
      <w:pPr>
        <w:tabs>
          <w:tab w:val="left" w:pos="900"/>
        </w:tabs>
        <w:ind w:firstLine="709"/>
        <w:jc w:val="both"/>
        <w:rPr>
          <w:b/>
        </w:rPr>
      </w:pPr>
      <w:r w:rsidRPr="008C01FA">
        <w:rPr>
          <w:b/>
        </w:rPr>
        <w:t>4</w:t>
      </w:r>
      <w:r w:rsidR="008C46ED" w:rsidRPr="008C01FA">
        <w:rPr>
          <w:b/>
        </w:rPr>
        <w:t>.1. Тематический план для очной формы обучения</w:t>
      </w:r>
    </w:p>
    <w:p w:rsidR="00905C9A" w:rsidRPr="008C01FA" w:rsidRDefault="00905C9A" w:rsidP="008C46ED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905C9A" w:rsidRPr="008C01FA" w:rsidTr="00905C9A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20"/>
                <w:szCs w:val="20"/>
              </w:rPr>
            </w:pPr>
            <w:r w:rsidRPr="008C01FA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20"/>
                <w:szCs w:val="20"/>
              </w:rPr>
            </w:pPr>
            <w:proofErr w:type="spellStart"/>
            <w:r w:rsidRPr="008C01FA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20"/>
                <w:szCs w:val="20"/>
              </w:rPr>
            </w:pPr>
            <w:r w:rsidRPr="008C01FA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01FA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05C9A" w:rsidRPr="008C01FA" w:rsidTr="00905C9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 xml:space="preserve">Раздел I. 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r w:rsidRPr="008C01FA">
              <w:rPr>
                <w:b/>
              </w:rPr>
              <w:t>Тема №1</w:t>
            </w:r>
            <w:r w:rsidRPr="008C01FA">
              <w:t xml:space="preserve">. </w:t>
            </w:r>
            <w:r w:rsidR="00A4060D" w:rsidRPr="008C01FA">
              <w:rPr>
                <w:bCs/>
              </w:rPr>
              <w:t>Формирование системы и отдельных типов изданий российской журналистики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b/>
              </w:rPr>
            </w:pPr>
            <w:r w:rsidRPr="008C01FA">
              <w:rPr>
                <w:b/>
              </w:rPr>
              <w:t>12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r w:rsidRPr="008C01FA">
              <w:rPr>
                <w:b/>
              </w:rPr>
              <w:t>Тема №2.</w:t>
            </w:r>
            <w:r w:rsidRPr="008C01FA">
              <w:t xml:space="preserve"> </w:t>
            </w:r>
            <w:r w:rsidR="00A4060D" w:rsidRPr="008C01FA">
              <w:rPr>
                <w:bCs/>
              </w:rPr>
              <w:t>Средства массовой информации в условиях перехода к информационному обществу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b/>
              </w:rPr>
            </w:pPr>
            <w:r w:rsidRPr="008C01FA">
              <w:rPr>
                <w:b/>
              </w:rPr>
              <w:t>12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C9A" w:rsidRPr="008C01FA" w:rsidRDefault="00905C9A" w:rsidP="00905C9A">
            <w:r w:rsidRPr="008C01FA">
              <w:rPr>
                <w:b/>
              </w:rPr>
              <w:t xml:space="preserve">Тема №3. </w:t>
            </w:r>
            <w:r w:rsidR="00902AE6" w:rsidRPr="008C01FA">
              <w:t>Картина мира, сформированная СМИ</w:t>
            </w:r>
          </w:p>
          <w:p w:rsidR="00905C9A" w:rsidRPr="008C01FA" w:rsidRDefault="00905C9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>
            <w:pPr>
              <w:jc w:val="center"/>
              <w:rPr>
                <w:b/>
              </w:rPr>
            </w:pPr>
            <w:r w:rsidRPr="008C01FA">
              <w:rPr>
                <w:b/>
              </w:rPr>
              <w:t>12</w:t>
            </w:r>
          </w:p>
        </w:tc>
      </w:tr>
      <w:tr w:rsidR="00905C9A" w:rsidRPr="008C01FA" w:rsidTr="00905C9A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8C01FA" w:rsidRDefault="00905C9A">
            <w:pPr>
              <w:jc w:val="center"/>
            </w:pPr>
            <w:r w:rsidRPr="008C01FA">
              <w:t xml:space="preserve">Раздел </w:t>
            </w:r>
            <w:r w:rsidRPr="008C01FA">
              <w:rPr>
                <w:lang w:val="en-US"/>
              </w:rPr>
              <w:t>II</w:t>
            </w:r>
            <w:r w:rsidRPr="008C01FA">
              <w:t xml:space="preserve">. 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A" w:rsidRPr="008C01FA" w:rsidRDefault="00905C9A" w:rsidP="00902AE6">
            <w:pPr>
              <w:jc w:val="both"/>
            </w:pPr>
            <w:r w:rsidRPr="008C01FA">
              <w:rPr>
                <w:b/>
              </w:rPr>
              <w:t>Тема №</w:t>
            </w:r>
            <w:r w:rsidR="00902AE6" w:rsidRPr="008C01FA">
              <w:rPr>
                <w:b/>
              </w:rPr>
              <w:t>4</w:t>
            </w:r>
            <w:r w:rsidRPr="008C01FA">
              <w:rPr>
                <w:b/>
              </w:rPr>
              <w:t>.</w:t>
            </w:r>
            <w:r w:rsidRPr="008C01FA">
              <w:t xml:space="preserve"> </w:t>
            </w:r>
            <w:r w:rsidR="00902AE6" w:rsidRPr="008C01FA">
              <w:t>Формы, методы и жанры информационного воздействия на аудиторию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8C01FA" w:rsidRDefault="00905C9A" w:rsidP="0090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</w:rPr>
            </w:pPr>
            <w:r w:rsidRPr="008C01FA">
              <w:rPr>
                <w:b/>
                <w:bCs/>
              </w:rPr>
              <w:t>10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2765F2" w:rsidP="00902AE6">
            <w:pPr>
              <w:jc w:val="both"/>
              <w:rPr>
                <w:b/>
              </w:rPr>
            </w:pPr>
            <w:r w:rsidRPr="008C01FA">
              <w:rPr>
                <w:b/>
              </w:rPr>
              <w:t>Тема №</w:t>
            </w:r>
            <w:r w:rsidR="00902AE6" w:rsidRPr="008C01FA">
              <w:rPr>
                <w:b/>
              </w:rPr>
              <w:t xml:space="preserve"> 5</w:t>
            </w:r>
            <w:r w:rsidRPr="008C01FA">
              <w:rPr>
                <w:b/>
              </w:rPr>
              <w:t>.</w:t>
            </w:r>
            <w:r w:rsidRPr="008C01FA">
              <w:t xml:space="preserve">  </w:t>
            </w:r>
            <w:r w:rsidR="00902AE6" w:rsidRPr="008C01FA">
              <w:t>Реализация образовательных, эвристических, культурно-рекреативных функций новейших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</w:rPr>
            </w:pPr>
            <w:r w:rsidRPr="008C01FA">
              <w:rPr>
                <w:b/>
                <w:bCs/>
              </w:rPr>
              <w:t>12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5F2" w:rsidRPr="008C01FA" w:rsidRDefault="002765F2" w:rsidP="00902AE6">
            <w:pPr>
              <w:jc w:val="both"/>
            </w:pPr>
            <w:r w:rsidRPr="008C01FA">
              <w:rPr>
                <w:b/>
              </w:rPr>
              <w:t>Тема №</w:t>
            </w:r>
            <w:r w:rsidR="00902AE6" w:rsidRPr="008C01FA">
              <w:rPr>
                <w:b/>
              </w:rPr>
              <w:t xml:space="preserve"> 6</w:t>
            </w:r>
            <w:r w:rsidRPr="008C01FA">
              <w:rPr>
                <w:b/>
              </w:rPr>
              <w:t>.</w:t>
            </w:r>
            <w:r w:rsidR="00902AE6" w:rsidRPr="008C01FA">
              <w:rPr>
                <w:b/>
              </w:rPr>
              <w:t xml:space="preserve"> </w:t>
            </w:r>
            <w:r w:rsidR="00902AE6" w:rsidRPr="008C01FA">
              <w:t>Журналистское исследование геополитических (глобальных, региональных, национально-государственных) явлений и процессов</w:t>
            </w:r>
          </w:p>
          <w:p w:rsidR="00905C9A" w:rsidRPr="008C01FA" w:rsidRDefault="00905C9A" w:rsidP="00902AE6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sz w:val="16"/>
                <w:szCs w:val="16"/>
              </w:rPr>
            </w:pPr>
            <w:r w:rsidRPr="008C01FA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8C01FA" w:rsidRDefault="00905C9A" w:rsidP="0090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</w:rPr>
            </w:pPr>
            <w:r w:rsidRPr="008C01FA">
              <w:rPr>
                <w:b/>
                <w:bCs/>
              </w:rPr>
              <w:t>10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6D46AA" w:rsidP="00905C9A">
            <w:pPr>
              <w:rPr>
                <w:b/>
              </w:rPr>
            </w:pPr>
            <w:r w:rsidRPr="008C01FA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9A" w:rsidRPr="008C01FA" w:rsidRDefault="00905C9A" w:rsidP="009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</w:rPr>
            </w:pPr>
            <w:r w:rsidRPr="008C01FA">
              <w:rPr>
                <w:b/>
                <w:bCs/>
              </w:rPr>
              <w:t>68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2765F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 </w:t>
            </w:r>
          </w:p>
          <w:p w:rsidR="00905C9A" w:rsidRPr="008C01FA" w:rsidRDefault="00905C9A" w:rsidP="00905C9A">
            <w:pPr>
              <w:jc w:val="center"/>
            </w:pPr>
            <w:r w:rsidRPr="008C01FA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905C9A" w:rsidRPr="008C01FA" w:rsidRDefault="00905C9A" w:rsidP="00905C9A">
            <w:pPr>
              <w:jc w:val="center"/>
            </w:pPr>
            <w:r w:rsidRPr="008C01FA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</w:rPr>
            </w:pPr>
            <w:r w:rsidRPr="008C01FA">
              <w:rPr>
                <w:b/>
                <w:bCs/>
              </w:rPr>
              <w:t>4</w:t>
            </w:r>
          </w:p>
        </w:tc>
      </w:tr>
      <w:tr w:rsidR="00905C9A" w:rsidRPr="008C01FA" w:rsidTr="00905C9A">
        <w:trPr>
          <w:trHeight w:val="810"/>
        </w:trPr>
        <w:tc>
          <w:tcPr>
            <w:tcW w:w="5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C9A" w:rsidRPr="008C01FA" w:rsidRDefault="00905C9A" w:rsidP="00905C9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8C01FA" w:rsidRDefault="00905C9A" w:rsidP="00905C9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8C01FA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8C01FA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905C9A" w:rsidRPr="008C01FA" w:rsidRDefault="00905C9A" w:rsidP="00905C9A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05C9A" w:rsidRPr="008C01FA" w:rsidRDefault="00905C9A" w:rsidP="00905C9A">
            <w:pPr>
              <w:jc w:val="center"/>
              <w:rPr>
                <w:b/>
                <w:bCs/>
                <w:i/>
                <w:iCs/>
              </w:rPr>
            </w:pPr>
            <w:r w:rsidRPr="008C01FA">
              <w:rPr>
                <w:b/>
                <w:bCs/>
                <w:i/>
                <w:iCs/>
              </w:rPr>
              <w:t>72</w:t>
            </w:r>
          </w:p>
        </w:tc>
      </w:tr>
    </w:tbl>
    <w:p w:rsidR="008C46ED" w:rsidRPr="008C01FA" w:rsidRDefault="008C46ED" w:rsidP="00905C9A">
      <w:pPr>
        <w:tabs>
          <w:tab w:val="left" w:pos="900"/>
        </w:tabs>
        <w:jc w:val="both"/>
        <w:rPr>
          <w:b/>
        </w:rPr>
      </w:pPr>
    </w:p>
    <w:p w:rsidR="008C46ED" w:rsidRPr="008C01FA" w:rsidRDefault="00662813" w:rsidP="008C46ED">
      <w:pPr>
        <w:tabs>
          <w:tab w:val="left" w:pos="1134"/>
        </w:tabs>
        <w:contextualSpacing/>
        <w:jc w:val="both"/>
      </w:pPr>
      <w:r w:rsidRPr="008C01FA">
        <w:rPr>
          <w:b/>
        </w:rPr>
        <w:tab/>
      </w:r>
      <w:r w:rsidR="00905C9A" w:rsidRPr="008C01FA">
        <w:rPr>
          <w:b/>
        </w:rPr>
        <w:t>4</w:t>
      </w:r>
      <w:r w:rsidR="00003B3A" w:rsidRPr="008C01FA">
        <w:rPr>
          <w:b/>
        </w:rPr>
        <w:t>.</w:t>
      </w:r>
      <w:r w:rsidR="003A6FB2" w:rsidRPr="008C01FA">
        <w:rPr>
          <w:b/>
        </w:rPr>
        <w:t>2</w:t>
      </w:r>
      <w:r w:rsidR="008C46ED" w:rsidRPr="008C01FA">
        <w:rPr>
          <w:b/>
        </w:rPr>
        <w:t>. Содержание дисциплины, структурированное по темам (разделам)</w:t>
      </w:r>
    </w:p>
    <w:p w:rsidR="008C46ED" w:rsidRPr="008C01FA" w:rsidRDefault="008C46ED" w:rsidP="008C46ED">
      <w:pPr>
        <w:tabs>
          <w:tab w:val="left" w:pos="1134"/>
        </w:tabs>
        <w:contextualSpacing/>
        <w:jc w:val="both"/>
        <w:rPr>
          <w:i/>
        </w:rPr>
      </w:pP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Cs/>
          <w:i/>
        </w:rPr>
      </w:pPr>
      <w:r w:rsidRPr="008C01FA">
        <w:rPr>
          <w:bCs/>
          <w:i/>
        </w:rPr>
        <w:t xml:space="preserve">Раздел </w:t>
      </w:r>
      <w:r w:rsidRPr="008C01FA">
        <w:rPr>
          <w:bCs/>
          <w:i/>
          <w:lang w:val="en-US"/>
        </w:rPr>
        <w:t>I</w:t>
      </w:r>
      <w:r w:rsidRPr="008C01FA">
        <w:rPr>
          <w:bCs/>
          <w:i/>
        </w:rPr>
        <w:t>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C01FA">
        <w:t>В результате освоения дисциплины обучающийся должен:</w:t>
      </w:r>
    </w:p>
    <w:p w:rsidR="00902AE6" w:rsidRPr="008C01FA" w:rsidRDefault="00902AE6" w:rsidP="00902AE6">
      <w:pPr>
        <w:numPr>
          <w:ilvl w:val="0"/>
          <w:numId w:val="2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lastRenderedPageBreak/>
        <w:t>знать инновационные подходы, концепции, методы и иные научные решения в области исследования актуальных проблем журналистики; базовые принципы разработки концепции, модели издания, теле- или радиопрограммы, рубрики, методы их анализа и коррекции; современную технику и новейшие технологии, используемые в печати, на телевидении, радиовещании, Интернет, СМИ, мобильных масс-медиа;</w:t>
      </w:r>
    </w:p>
    <w:p w:rsidR="00902AE6" w:rsidRPr="008C01FA" w:rsidRDefault="00902AE6" w:rsidP="00902AE6">
      <w:pPr>
        <w:numPr>
          <w:ilvl w:val="0"/>
          <w:numId w:val="2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уметь составлять программу исследования в области деятельности средств массовой информации, обоснованно выбирать методики исследования; осуществлять профессиональную деятельность с учетом специфики средства массовой информации, готовить журналистские материалы в соответствии с их форматами и особенностями аудитории, осуществлять взаимодействие с ней; использовать в профессиональной деятельности цифровые и IT-технологии.</w:t>
      </w:r>
    </w:p>
    <w:p w:rsidR="00902AE6" w:rsidRPr="008C01FA" w:rsidRDefault="00902AE6" w:rsidP="00902AE6">
      <w:pPr>
        <w:numPr>
          <w:ilvl w:val="0"/>
          <w:numId w:val="22"/>
        </w:numPr>
        <w:tabs>
          <w:tab w:val="left" w:pos="284"/>
          <w:tab w:val="left" w:pos="708"/>
          <w:tab w:val="left" w:pos="1134"/>
        </w:tabs>
        <w:ind w:left="0" w:firstLine="0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владеть навыками работы в условиях журналистики: подготовка медиа продукта в разных системах (вербальной, аудио-, аудиовизуальной, фото, графической) для размещения на различных мультимедийных платформах; навыками разработки программы исследований в области деятельности средств массовой информации.</w:t>
      </w: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  <w:r w:rsidRPr="008C01FA">
        <w:rPr>
          <w:b/>
        </w:rPr>
        <w:t xml:space="preserve">Тема №1. </w:t>
      </w:r>
      <w:r w:rsidRPr="008C01FA">
        <w:rPr>
          <w:rFonts w:eastAsia="Calibri"/>
          <w:bCs/>
        </w:rPr>
        <w:t>Формирование системы и отдельных типов изданий российской журналистики.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C01FA">
        <w:rPr>
          <w:rFonts w:eastAsia="Calibri"/>
        </w:rPr>
        <w:t>Этапы развития журналистики в России. Первые рукописные периодические издания. Печатная периодика. Основные типы журналов и газет в 18-19 веках. Издания первой половины 20 столетия. СМИ после 1917 года. СМИ СССР. Отражение перемен в трансформации СМИ России конца прошлого века. Отечественные СМИ в начале 21 столетия. История и типологическая характеристика прессы, электронных СМИ России.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  <w:bookmarkStart w:id="2" w:name="_Hlk98235901"/>
      <w:r w:rsidRPr="008C01FA">
        <w:rPr>
          <w:b/>
        </w:rPr>
        <w:t>Тема №2.</w:t>
      </w:r>
      <w:bookmarkEnd w:id="2"/>
      <w:r w:rsidRPr="008C01FA">
        <w:rPr>
          <w:b/>
        </w:rPr>
        <w:t xml:space="preserve"> </w:t>
      </w:r>
      <w:r w:rsidRPr="008C01FA">
        <w:rPr>
          <w:rFonts w:eastAsia="Calibri"/>
          <w:bCs/>
        </w:rPr>
        <w:t>Средства массовой информации в условиях перехода к информационному обществу.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8C01FA">
        <w:rPr>
          <w:rFonts w:eastAsia="Calibri"/>
        </w:rPr>
        <w:t>Средства массовой информации в условиях перехода к информационному обществу. Идея единого информационного мира: предпосылки возникновения, этапы реализации. СМИ в системе глобальной информации. Информация – основа существования современной культуры. Концепция глобального мира как результат осознания передовыми мыслителями человечества первостепенной важности задачи сохранения земной цивилизации. Понятия «глобальный мир», «глобализация», «</w:t>
      </w:r>
      <w:proofErr w:type="spellStart"/>
      <w:r w:rsidRPr="008C01FA">
        <w:rPr>
          <w:rFonts w:eastAsia="Calibri"/>
        </w:rPr>
        <w:t>глобалистика</w:t>
      </w:r>
      <w:proofErr w:type="spellEnd"/>
      <w:r w:rsidRPr="008C01FA">
        <w:rPr>
          <w:rFonts w:eastAsia="Calibri"/>
        </w:rPr>
        <w:t>». Особенности «нового журнализма». Окинавская хартия глобального информационного общества (июль 2000г.). Проблемы международно-правового законодательного регулирования деятельности средств массовой информации. Международные организации и проблема регулирования процессом распространения информации. Обеспечение прав личности на свободное распространение и получение информации. Опасность политики монополизации средства информации. Прогнозы западных исследователей коммуникационных процессов о развитии «эры информационной революции».</w:t>
      </w: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  <w:rPr>
          <w:rFonts w:eastAsia="Calibri"/>
          <w:bCs/>
        </w:rPr>
      </w:pP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  <w:r w:rsidRPr="008C01FA">
        <w:rPr>
          <w:b/>
        </w:rPr>
        <w:t xml:space="preserve">Тема №3. </w:t>
      </w:r>
      <w:r w:rsidRPr="008C01FA">
        <w:rPr>
          <w:rFonts w:eastAsia="Calibri"/>
          <w:bCs/>
        </w:rPr>
        <w:t>Картина мира, сформированная СМИ.</w:t>
      </w:r>
    </w:p>
    <w:p w:rsidR="00902AE6" w:rsidRPr="008C01FA" w:rsidRDefault="00902AE6" w:rsidP="00902AE6">
      <w:pPr>
        <w:tabs>
          <w:tab w:val="left" w:pos="1134"/>
        </w:tabs>
        <w:contextualSpacing/>
        <w:jc w:val="both"/>
      </w:pPr>
      <w:r w:rsidRPr="008C01FA">
        <w:rPr>
          <w:rFonts w:eastAsia="Calibri"/>
        </w:rPr>
        <w:t>Влияние СМИ на взгляды адресата. Зависимость СМИ от внешних и внутренних факторов. Манипулирование сознанием аудитории. Подлинность представлений общества о мире через призму СМИ</w:t>
      </w:r>
      <w:r w:rsidRPr="008C01FA">
        <w:t xml:space="preserve">. </w:t>
      </w:r>
      <w:r w:rsidRPr="008C01FA">
        <w:rPr>
          <w:rFonts w:eastAsia="Calibri"/>
        </w:rPr>
        <w:t xml:space="preserve">Взаимовлияние СМИ и аудитории. Особенности региональной </w:t>
      </w:r>
      <w:proofErr w:type="spellStart"/>
      <w:r w:rsidRPr="008C01FA">
        <w:rPr>
          <w:rFonts w:eastAsia="Calibri"/>
        </w:rPr>
        <w:t>медиакартины</w:t>
      </w:r>
      <w:proofErr w:type="spellEnd"/>
      <w:r w:rsidRPr="008C01FA">
        <w:rPr>
          <w:rFonts w:eastAsia="Calibri"/>
        </w:rPr>
        <w:t xml:space="preserve"> мира. Политические аспекты региона, затрагивающие СМИ. Сетевые ресурсы. Новые и традиционные средства массовой информации. Проблема свободы слова</w:t>
      </w:r>
    </w:p>
    <w:p w:rsidR="00902AE6" w:rsidRPr="008C01FA" w:rsidRDefault="00902AE6" w:rsidP="008C46ED">
      <w:pPr>
        <w:tabs>
          <w:tab w:val="left" w:pos="1134"/>
        </w:tabs>
        <w:contextualSpacing/>
        <w:jc w:val="both"/>
      </w:pPr>
    </w:p>
    <w:p w:rsidR="008C46ED" w:rsidRPr="008C01FA" w:rsidRDefault="008C46ED" w:rsidP="008C46ED">
      <w:pPr>
        <w:tabs>
          <w:tab w:val="left" w:pos="1134"/>
        </w:tabs>
        <w:contextualSpacing/>
        <w:jc w:val="both"/>
        <w:rPr>
          <w:i/>
        </w:rPr>
      </w:pPr>
      <w:r w:rsidRPr="008C01FA">
        <w:rPr>
          <w:i/>
        </w:rPr>
        <w:t xml:space="preserve">Раздел </w:t>
      </w:r>
      <w:r w:rsidRPr="008C01FA">
        <w:rPr>
          <w:i/>
          <w:lang w:val="en-US"/>
        </w:rPr>
        <w:t>I</w:t>
      </w:r>
      <w:r w:rsidR="00905C9A" w:rsidRPr="008C01FA">
        <w:rPr>
          <w:i/>
          <w:lang w:val="en-US"/>
        </w:rPr>
        <w:t>I</w:t>
      </w:r>
      <w:r w:rsidRPr="008C01FA">
        <w:rPr>
          <w:i/>
        </w:rPr>
        <w:t>.</w:t>
      </w:r>
      <w:r w:rsidRPr="008C01FA">
        <w:t xml:space="preserve"> </w:t>
      </w:r>
    </w:p>
    <w:p w:rsidR="008C46ED" w:rsidRPr="008C01FA" w:rsidRDefault="008C46ED" w:rsidP="008C46ED">
      <w:pPr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В результате освоения дисциплины обучающийся должен:</w:t>
      </w:r>
    </w:p>
    <w:p w:rsidR="008C46ED" w:rsidRPr="008C01FA" w:rsidRDefault="008C46ED" w:rsidP="008C46ED">
      <w:pPr>
        <w:numPr>
          <w:ilvl w:val="0"/>
          <w:numId w:val="14"/>
        </w:numPr>
        <w:tabs>
          <w:tab w:val="left" w:pos="1134"/>
        </w:tabs>
        <w:ind w:left="0" w:firstLine="0"/>
        <w:contextualSpacing/>
        <w:jc w:val="both"/>
      </w:pPr>
      <w:r w:rsidRPr="008C01FA">
        <w:rPr>
          <w:rFonts w:eastAsia="Calibri"/>
          <w:lang w:eastAsia="en-US"/>
        </w:rPr>
        <w:t>знать</w:t>
      </w:r>
      <w:r w:rsidRPr="008C01FA">
        <w:t xml:space="preserve"> новые реальные социальные явления, связи, институты и процессы в глобальных, региональных и иных социально-экономических, социально-политических и социально-культурных системах, социальные процессы и структуры на макро- и микро</w:t>
      </w:r>
      <w:r w:rsidRPr="008C01FA">
        <w:lastRenderedPageBreak/>
        <w:t>уровнях, социальные общности и социальные отношения внутри этих общностей и между ними, их отражение в общественном сознании;</w:t>
      </w:r>
    </w:p>
    <w:p w:rsidR="008C46ED" w:rsidRPr="008C01FA" w:rsidRDefault="008C46ED" w:rsidP="008C46ED">
      <w:pPr>
        <w:numPr>
          <w:ilvl w:val="0"/>
          <w:numId w:val="14"/>
        </w:numPr>
        <w:tabs>
          <w:tab w:val="left" w:pos="708"/>
          <w:tab w:val="left" w:pos="1134"/>
        </w:tabs>
        <w:ind w:left="0" w:firstLine="0"/>
        <w:contextualSpacing/>
        <w:jc w:val="both"/>
      </w:pPr>
      <w:r w:rsidRPr="008C01FA">
        <w:rPr>
          <w:rFonts w:eastAsia="Calibri"/>
          <w:lang w:eastAsia="en-US"/>
        </w:rPr>
        <w:t xml:space="preserve">уметь </w:t>
      </w:r>
      <w:r w:rsidRPr="008C01FA">
        <w:t>осваивать новые социальные явления, связи, институты и процессы в глобальных, региональных и иных социально-экономических, социально-политических и социально- культурных системах, социальные процессы и структуры на макро- и микроуровнях.</w:t>
      </w:r>
    </w:p>
    <w:p w:rsidR="008C46ED" w:rsidRPr="008C01FA" w:rsidRDefault="008C46ED" w:rsidP="008C46ED">
      <w:pPr>
        <w:numPr>
          <w:ilvl w:val="0"/>
          <w:numId w:val="14"/>
        </w:numPr>
        <w:tabs>
          <w:tab w:val="left" w:pos="708"/>
          <w:tab w:val="left" w:pos="1134"/>
        </w:tabs>
        <w:ind w:left="0" w:firstLine="0"/>
        <w:contextualSpacing/>
        <w:jc w:val="both"/>
      </w:pPr>
      <w:r w:rsidRPr="008C01FA">
        <w:rPr>
          <w:rFonts w:eastAsia="Calibri"/>
          <w:lang w:eastAsia="en-US"/>
        </w:rPr>
        <w:t xml:space="preserve">владеть </w:t>
      </w:r>
      <w:r w:rsidRPr="008C01FA">
        <w:t>результатами и способы воздействия на социальные общности и социальные отношения.</w:t>
      </w:r>
    </w:p>
    <w:p w:rsidR="008C46ED" w:rsidRPr="008C01FA" w:rsidRDefault="008C46ED" w:rsidP="008C46ED">
      <w:pPr>
        <w:tabs>
          <w:tab w:val="left" w:pos="708"/>
          <w:tab w:val="left" w:pos="1134"/>
        </w:tabs>
        <w:contextualSpacing/>
        <w:jc w:val="both"/>
      </w:pP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  <w:r w:rsidRPr="008C01FA">
        <w:rPr>
          <w:b/>
        </w:rPr>
        <w:t>Тема №4</w:t>
      </w:r>
      <w:r w:rsidRPr="008C01FA">
        <w:t xml:space="preserve">. </w:t>
      </w:r>
      <w:r w:rsidRPr="008C01FA">
        <w:rPr>
          <w:rFonts w:eastAsia="Calibri"/>
          <w:bCs/>
        </w:rPr>
        <w:t>Формы, методы и жанры информационного воздействия на аудиторию.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C01FA">
        <w:rPr>
          <w:rFonts w:eastAsia="Calibri"/>
        </w:rPr>
        <w:t xml:space="preserve">Видоизменяющиеся жанры СМИ, их симбиоз. Формы взаимодействия с аудиторией. Создание современной </w:t>
      </w:r>
      <w:proofErr w:type="spellStart"/>
      <w:r w:rsidRPr="008C01FA">
        <w:rPr>
          <w:rFonts w:eastAsia="Calibri"/>
        </w:rPr>
        <w:t>медиакартины</w:t>
      </w:r>
      <w:proofErr w:type="spellEnd"/>
      <w:r w:rsidRPr="008C01FA">
        <w:rPr>
          <w:rFonts w:eastAsia="Calibri"/>
        </w:rPr>
        <w:t xml:space="preserve"> мира. Проблема навязывания мнения массовому адресату</w:t>
      </w:r>
      <w:r w:rsidRPr="008C01FA">
        <w:t>.</w:t>
      </w: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  <w:r w:rsidRPr="008C01FA">
        <w:rPr>
          <w:b/>
        </w:rPr>
        <w:t xml:space="preserve">Тема №5. </w:t>
      </w:r>
      <w:r w:rsidRPr="008C01FA">
        <w:rPr>
          <w:rFonts w:eastAsia="Calibri"/>
          <w:bCs/>
        </w:rPr>
        <w:t>Реализация образовательных, эвристических, культурно-рекреативных функций новейших СМИ</w:t>
      </w:r>
      <w:r w:rsidRPr="008C01FA">
        <w:t xml:space="preserve">. 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8C01FA">
        <w:rPr>
          <w:rFonts w:eastAsia="Calibri"/>
        </w:rPr>
        <w:t>Интернет. Цифровое телевидение. Мобильные источники информации. Новые формы традиционных СМИ. Их функции, степень воздействия на аудиторию: положительны и отрицательные факторы. Новые образовательные проекты, патриотические программы СМИ.</w:t>
      </w:r>
    </w:p>
    <w:p w:rsidR="00902AE6" w:rsidRPr="008C01FA" w:rsidRDefault="00902AE6" w:rsidP="00902AE6">
      <w:pPr>
        <w:tabs>
          <w:tab w:val="left" w:pos="284"/>
          <w:tab w:val="left" w:pos="1134"/>
        </w:tabs>
        <w:contextualSpacing/>
        <w:jc w:val="both"/>
      </w:pPr>
    </w:p>
    <w:p w:rsidR="00902AE6" w:rsidRPr="008C01FA" w:rsidRDefault="00902AE6" w:rsidP="00902AE6">
      <w:pPr>
        <w:tabs>
          <w:tab w:val="left" w:pos="284"/>
          <w:tab w:val="left" w:pos="900"/>
          <w:tab w:val="left" w:pos="1134"/>
        </w:tabs>
        <w:contextualSpacing/>
        <w:jc w:val="both"/>
        <w:rPr>
          <w:rFonts w:eastAsia="Calibri"/>
        </w:rPr>
      </w:pPr>
      <w:r w:rsidRPr="008C01FA">
        <w:rPr>
          <w:b/>
        </w:rPr>
        <w:t xml:space="preserve">Тема №6. </w:t>
      </w:r>
      <w:r w:rsidRPr="008C01FA">
        <w:rPr>
          <w:rFonts w:eastAsia="Calibri"/>
          <w:bCs/>
        </w:rPr>
        <w:t>Журналистское исследование геополитических (глобальных, региональных, национально-государственных) явлений и процессов.</w:t>
      </w:r>
    </w:p>
    <w:p w:rsidR="00902AE6" w:rsidRPr="008C01FA" w:rsidRDefault="00902AE6" w:rsidP="00902AE6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8C01FA">
        <w:rPr>
          <w:rFonts w:eastAsia="Calibri"/>
        </w:rPr>
        <w:t xml:space="preserve">Журналистские исследования в сфере государственной политики, политического спектра гражданского общества (политических партий, движений, клубов, групп и ассоциаций по политическим интересам, политического лоббизма в различных сферах власти; исследования в области политической рекламы и связей с общественностью; журналистские исследования в области политических технологий). Геополитические (глобальные, </w:t>
      </w:r>
      <w:proofErr w:type="spellStart"/>
      <w:r w:rsidRPr="008C01FA">
        <w:rPr>
          <w:rFonts w:eastAsia="Calibri"/>
        </w:rPr>
        <w:t>реиональные</w:t>
      </w:r>
      <w:proofErr w:type="spellEnd"/>
      <w:r w:rsidRPr="008C01FA">
        <w:rPr>
          <w:rFonts w:eastAsia="Calibri"/>
        </w:rPr>
        <w:t>, национально-государственные) явления и процессы. Журналистский анализ функциональной эффективности различных ветвей власти (законодательной, исполнительной, судебной), политических режимов (демократических, авторитарных, тоталитарных), различных способов, форм и принципов государственного и политического управления. Проявления в журналистике политического популизма, политического экстремизма, настроений, ожиданий и впечатлений. Общественное политическое мнение и настроения.</w:t>
      </w:r>
    </w:p>
    <w:p w:rsidR="008C46ED" w:rsidRPr="008C01FA" w:rsidRDefault="008C46ED" w:rsidP="008C46ED">
      <w:pPr>
        <w:tabs>
          <w:tab w:val="left" w:pos="487"/>
          <w:tab w:val="left" w:pos="1134"/>
        </w:tabs>
        <w:ind w:firstLine="709"/>
        <w:jc w:val="center"/>
        <w:rPr>
          <w:b/>
        </w:rPr>
      </w:pPr>
    </w:p>
    <w:p w:rsidR="003A71E4" w:rsidRPr="008C01FA" w:rsidRDefault="00902AE6" w:rsidP="00F803A3">
      <w:pPr>
        <w:tabs>
          <w:tab w:val="left" w:pos="900"/>
        </w:tabs>
        <w:ind w:firstLine="709"/>
        <w:jc w:val="both"/>
        <w:rPr>
          <w:b/>
        </w:rPr>
      </w:pPr>
      <w:r w:rsidRPr="008C01FA">
        <w:rPr>
          <w:b/>
        </w:rPr>
        <w:t>5</w:t>
      </w:r>
      <w:r w:rsidR="00F803A3" w:rsidRPr="008C01FA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905C9A" w:rsidRPr="008C01FA" w:rsidRDefault="003A57B5" w:rsidP="00905C9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8C01FA">
        <w:rPr>
          <w:rFonts w:ascii="Times New Roman" w:hAnsi="Times New Roman"/>
          <w:sz w:val="24"/>
          <w:szCs w:val="24"/>
        </w:rPr>
        <w:t>рекомендации</w:t>
      </w:r>
      <w:r w:rsidRPr="008C01FA">
        <w:rPr>
          <w:rFonts w:ascii="Times New Roman" w:hAnsi="Times New Roman"/>
          <w:sz w:val="24"/>
          <w:szCs w:val="24"/>
        </w:rPr>
        <w:t xml:space="preserve"> для </w:t>
      </w:r>
      <w:r w:rsidR="00125E93" w:rsidRPr="008C01FA">
        <w:rPr>
          <w:rFonts w:ascii="Times New Roman" w:hAnsi="Times New Roman"/>
          <w:sz w:val="24"/>
          <w:szCs w:val="24"/>
        </w:rPr>
        <w:t>аспирантов</w:t>
      </w:r>
      <w:r w:rsidRPr="008C01FA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62813" w:rsidRPr="008C01FA">
        <w:rPr>
          <w:rFonts w:ascii="Times New Roman" w:hAnsi="Times New Roman"/>
          <w:sz w:val="24"/>
          <w:szCs w:val="24"/>
        </w:rPr>
        <w:t>«</w:t>
      </w:r>
      <w:r w:rsidR="00742242" w:rsidRPr="008C01FA">
        <w:rPr>
          <w:rFonts w:ascii="Times New Roman" w:hAnsi="Times New Roman"/>
          <w:sz w:val="24"/>
          <w:szCs w:val="24"/>
        </w:rPr>
        <w:t>Массовые коммуникации в информационном обществе</w:t>
      </w:r>
      <w:r w:rsidR="00662813" w:rsidRPr="008C01FA">
        <w:rPr>
          <w:rFonts w:ascii="Times New Roman" w:hAnsi="Times New Roman"/>
          <w:sz w:val="24"/>
          <w:szCs w:val="24"/>
        </w:rPr>
        <w:t>»</w:t>
      </w:r>
      <w:r w:rsidRPr="008C01FA">
        <w:rPr>
          <w:rFonts w:ascii="Times New Roman" w:hAnsi="Times New Roman"/>
          <w:sz w:val="24"/>
          <w:szCs w:val="24"/>
        </w:rPr>
        <w:t>/</w:t>
      </w:r>
      <w:r w:rsidR="00516F43" w:rsidRPr="008C01FA">
        <w:rPr>
          <w:rFonts w:ascii="Times New Roman" w:hAnsi="Times New Roman"/>
          <w:sz w:val="24"/>
          <w:szCs w:val="24"/>
        </w:rPr>
        <w:t xml:space="preserve"> </w:t>
      </w:r>
      <w:r w:rsidR="00902AE6" w:rsidRPr="008C01FA">
        <w:rPr>
          <w:rFonts w:ascii="Times New Roman" w:hAnsi="Times New Roman"/>
          <w:sz w:val="24"/>
          <w:szCs w:val="24"/>
        </w:rPr>
        <w:t>В</w:t>
      </w:r>
      <w:r w:rsidRPr="008C01FA">
        <w:rPr>
          <w:rFonts w:ascii="Times New Roman" w:hAnsi="Times New Roman"/>
          <w:sz w:val="24"/>
          <w:szCs w:val="24"/>
        </w:rPr>
        <w:t>.</w:t>
      </w:r>
      <w:r w:rsidR="00902AE6" w:rsidRPr="008C01FA">
        <w:rPr>
          <w:rFonts w:ascii="Times New Roman" w:hAnsi="Times New Roman"/>
          <w:sz w:val="24"/>
          <w:szCs w:val="24"/>
        </w:rPr>
        <w:t xml:space="preserve"> А. Евдокимов</w:t>
      </w:r>
      <w:r w:rsidRPr="008C01FA">
        <w:rPr>
          <w:rFonts w:ascii="Times New Roman" w:hAnsi="Times New Roman"/>
          <w:sz w:val="24"/>
          <w:szCs w:val="24"/>
        </w:rPr>
        <w:t xml:space="preserve"> </w:t>
      </w:r>
      <w:r w:rsidR="00920199" w:rsidRPr="008C01FA">
        <w:rPr>
          <w:rFonts w:ascii="Times New Roman" w:hAnsi="Times New Roman"/>
          <w:sz w:val="24"/>
          <w:szCs w:val="24"/>
        </w:rPr>
        <w:t xml:space="preserve">– Омск: </w:t>
      </w:r>
      <w:r w:rsidRPr="008C01FA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905C9A" w:rsidRPr="008C01FA">
        <w:rPr>
          <w:rFonts w:ascii="Times New Roman" w:hAnsi="Times New Roman"/>
          <w:sz w:val="24"/>
          <w:szCs w:val="24"/>
        </w:rPr>
        <w:t>2</w:t>
      </w:r>
      <w:r w:rsidR="009C6989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8C01FA">
        <w:rPr>
          <w:rFonts w:ascii="Times New Roman" w:hAnsi="Times New Roman"/>
          <w:sz w:val="24"/>
          <w:szCs w:val="24"/>
        </w:rPr>
        <w:t xml:space="preserve">. </w:t>
      </w:r>
    </w:p>
    <w:p w:rsidR="008C01FA" w:rsidRPr="008C01FA" w:rsidRDefault="008C01FA" w:rsidP="008C01F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8C01FA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8C01FA">
        <w:rPr>
          <w:rFonts w:ascii="Times New Roman" w:hAnsi="Times New Roman"/>
          <w:sz w:val="24"/>
          <w:szCs w:val="24"/>
        </w:rPr>
        <w:t>ОмГА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F21F4B">
        <w:rPr>
          <w:rFonts w:ascii="Times New Roman" w:hAnsi="Times New Roman"/>
          <w:sz w:val="24"/>
          <w:szCs w:val="24"/>
        </w:rPr>
        <w:t>№28</w:t>
      </w:r>
      <w:r w:rsidRPr="008C01FA">
        <w:rPr>
          <w:rFonts w:ascii="Times New Roman" w:hAnsi="Times New Roman"/>
          <w:sz w:val="24"/>
          <w:szCs w:val="24"/>
        </w:rPr>
        <w:t>.</w:t>
      </w:r>
    </w:p>
    <w:p w:rsidR="008C01FA" w:rsidRPr="008C01FA" w:rsidRDefault="008C01FA" w:rsidP="008C01F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8C01FA">
        <w:rPr>
          <w:rFonts w:ascii="Times New Roman" w:hAnsi="Times New Roman"/>
          <w:sz w:val="24"/>
          <w:szCs w:val="24"/>
        </w:rPr>
        <w:t>ОмГА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F21F4B">
        <w:rPr>
          <w:rFonts w:ascii="Times New Roman" w:hAnsi="Times New Roman"/>
          <w:sz w:val="24"/>
          <w:szCs w:val="24"/>
        </w:rPr>
        <w:t>№28</w:t>
      </w:r>
      <w:r w:rsidRPr="008C01FA">
        <w:rPr>
          <w:rFonts w:ascii="Times New Roman" w:hAnsi="Times New Roman"/>
          <w:sz w:val="24"/>
          <w:szCs w:val="24"/>
        </w:rPr>
        <w:t>.</w:t>
      </w:r>
    </w:p>
    <w:p w:rsidR="007865CB" w:rsidRPr="008C01FA" w:rsidRDefault="008C01FA" w:rsidP="00705FB5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8C01FA">
        <w:rPr>
          <w:rFonts w:ascii="Times New Roman" w:hAnsi="Times New Roman"/>
          <w:sz w:val="24"/>
          <w:szCs w:val="24"/>
        </w:rPr>
        <w:t>ОмГА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</w:t>
      </w:r>
      <w:r w:rsidR="00F21F4B">
        <w:rPr>
          <w:rFonts w:ascii="Times New Roman" w:hAnsi="Times New Roman"/>
          <w:sz w:val="24"/>
          <w:szCs w:val="24"/>
        </w:rPr>
        <w:t>№28</w:t>
      </w:r>
      <w:bookmarkEnd w:id="4"/>
      <w:r w:rsidRPr="008C01FA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785842" w:rsidRPr="008C01FA" w:rsidRDefault="00905C9A" w:rsidP="00705FB5">
      <w:pPr>
        <w:ind w:firstLine="709"/>
        <w:jc w:val="both"/>
        <w:rPr>
          <w:b/>
        </w:rPr>
      </w:pPr>
      <w:r w:rsidRPr="008C01FA">
        <w:rPr>
          <w:b/>
        </w:rPr>
        <w:t>6</w:t>
      </w:r>
      <w:r w:rsidR="007F4B97" w:rsidRPr="008C01FA">
        <w:rPr>
          <w:b/>
        </w:rPr>
        <w:t>.</w:t>
      </w:r>
      <w:r w:rsidR="007865CB" w:rsidRPr="008C01FA">
        <w:rPr>
          <w:b/>
        </w:rPr>
        <w:t xml:space="preserve"> </w:t>
      </w:r>
      <w:r w:rsidR="00785842" w:rsidRPr="008C01FA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8C01FA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F33F93" w:rsidRPr="008C01FA" w:rsidRDefault="00F33F93" w:rsidP="00F33F9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8C01FA">
        <w:rPr>
          <w:b/>
          <w:bCs/>
          <w:i/>
        </w:rPr>
        <w:t>Основная:</w:t>
      </w:r>
    </w:p>
    <w:p w:rsidR="00F33F93" w:rsidRPr="008C01FA" w:rsidRDefault="00F33F93" w:rsidP="00F33F93">
      <w:pPr>
        <w:numPr>
          <w:ilvl w:val="0"/>
          <w:numId w:val="23"/>
        </w:numPr>
        <w:tabs>
          <w:tab w:val="left" w:pos="406"/>
        </w:tabs>
        <w:ind w:left="0" w:firstLine="284"/>
        <w:jc w:val="both"/>
        <w:rPr>
          <w:shd w:val="clear" w:color="auto" w:fill="FCFCFC"/>
        </w:rPr>
      </w:pPr>
      <w:proofErr w:type="spellStart"/>
      <w:r w:rsidRPr="008C01FA">
        <w:rPr>
          <w:shd w:val="clear" w:color="auto" w:fill="FCFCFC"/>
        </w:rPr>
        <w:t>Доброзракова</w:t>
      </w:r>
      <w:proofErr w:type="spellEnd"/>
      <w:r w:rsidRPr="008C01FA">
        <w:rPr>
          <w:shd w:val="clear" w:color="auto" w:fill="FCFCFC"/>
        </w:rPr>
        <w:t xml:space="preserve"> Г.А. Журналистика в системе массовой коммуникации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учебное пособие / Г.А. </w:t>
      </w:r>
      <w:proofErr w:type="spellStart"/>
      <w:r w:rsidRPr="008C01FA">
        <w:rPr>
          <w:shd w:val="clear" w:color="auto" w:fill="FCFCFC"/>
        </w:rPr>
        <w:t>Доброзракова</w:t>
      </w:r>
      <w:proofErr w:type="spellEnd"/>
      <w:r w:rsidRPr="008C01FA">
        <w:rPr>
          <w:shd w:val="clear" w:color="auto" w:fill="FCFCFC"/>
        </w:rPr>
        <w:t xml:space="preserve">. — Электрон. текстовые данные. — Самара: Поволжский государственный университет телекоммуникаций и информатики, 2015. — 95 c. — 2227-8397.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8" w:history="1">
        <w:r w:rsidR="005B6D7F">
          <w:rPr>
            <w:rStyle w:val="a8"/>
            <w:shd w:val="clear" w:color="auto" w:fill="FCFCFC"/>
          </w:rPr>
          <w:t>http://www.iprbookshop.ru/71829.html</w:t>
        </w:r>
      </w:hyperlink>
    </w:p>
    <w:p w:rsidR="00F33F93" w:rsidRPr="008C01FA" w:rsidRDefault="00F33F93" w:rsidP="00F33F9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284"/>
      </w:pPr>
      <w:r w:rsidRPr="008C01FA">
        <w:rPr>
          <w:shd w:val="clear" w:color="auto" w:fill="FCFCFC"/>
        </w:rPr>
        <w:t>Киселёв А.Г. Теория и практика массовой информации. Общество-СМИ-власть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учебник / А.Г. Киселёв. — Электрон. текстовые данные. — </w:t>
      </w:r>
      <w:proofErr w:type="gramStart"/>
      <w:r w:rsidRPr="008C01FA">
        <w:rPr>
          <w:shd w:val="clear" w:color="auto" w:fill="FCFCFC"/>
        </w:rPr>
        <w:t>М. :</w:t>
      </w:r>
      <w:proofErr w:type="gramEnd"/>
      <w:r w:rsidRPr="008C01FA">
        <w:rPr>
          <w:shd w:val="clear" w:color="auto" w:fill="FCFCFC"/>
        </w:rPr>
        <w:t xml:space="preserve"> ЮНИТИ-ДАНА, 2015. — 431 c. — 978-5-238-01742-6.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9" w:history="1">
        <w:r w:rsidR="005B6D7F">
          <w:rPr>
            <w:rStyle w:val="a8"/>
            <w:shd w:val="clear" w:color="auto" w:fill="FCFCFC"/>
          </w:rPr>
          <w:t>http://www.iprbookshop.ru/52573.html</w:t>
        </w:r>
      </w:hyperlink>
    </w:p>
    <w:p w:rsidR="00F33F93" w:rsidRPr="008C01FA" w:rsidRDefault="00F33F93" w:rsidP="00F33F93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284"/>
      </w:pPr>
      <w:r w:rsidRPr="008C01FA">
        <w:t xml:space="preserve">Шарков, Ф. И. Интегрированные коммуникации: Массовые коммуникации и </w:t>
      </w:r>
      <w:proofErr w:type="spellStart"/>
      <w:r w:rsidRPr="008C01FA">
        <w:t>медиапланирование</w:t>
      </w:r>
      <w:proofErr w:type="spellEnd"/>
      <w:r w:rsidRPr="008C01FA">
        <w:t xml:space="preserve"> [Электронный ресурс</w:t>
      </w:r>
      <w:proofErr w:type="gramStart"/>
      <w:r w:rsidRPr="008C01FA">
        <w:t>] :</w:t>
      </w:r>
      <w:proofErr w:type="gramEnd"/>
      <w:r w:rsidRPr="008C01FA">
        <w:t xml:space="preserve"> учебник / Ф. И. Шарков, В. Н. Бузин ; под ред. Ф. И. </w:t>
      </w:r>
      <w:proofErr w:type="spellStart"/>
      <w:r w:rsidRPr="008C01FA">
        <w:t>Шаркова</w:t>
      </w:r>
      <w:proofErr w:type="spellEnd"/>
      <w:r w:rsidRPr="008C01FA">
        <w:t xml:space="preserve">. — Электрон. текстовые данные. — </w:t>
      </w:r>
      <w:proofErr w:type="gramStart"/>
      <w:r w:rsidRPr="008C01FA">
        <w:t>М. :</w:t>
      </w:r>
      <w:proofErr w:type="gramEnd"/>
      <w:r w:rsidRPr="008C01FA">
        <w:t xml:space="preserve"> Дашков и К, 2018. — 486 c. — 978-5-394-01185-6.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t xml:space="preserve">Режим доступа: </w:t>
      </w:r>
      <w:hyperlink r:id="rId10" w:history="1">
        <w:r w:rsidR="005B6D7F">
          <w:rPr>
            <w:rStyle w:val="a8"/>
          </w:rPr>
          <w:t>http://www.iprbookshop.ru/85187.html</w:t>
        </w:r>
      </w:hyperlink>
    </w:p>
    <w:p w:rsidR="00F33F93" w:rsidRPr="008C01FA" w:rsidRDefault="00F33F93" w:rsidP="00F33F93">
      <w:pPr>
        <w:widowControl w:val="0"/>
        <w:autoSpaceDE w:val="0"/>
        <w:autoSpaceDN w:val="0"/>
        <w:adjustRightInd w:val="0"/>
        <w:ind w:left="284"/>
      </w:pPr>
    </w:p>
    <w:p w:rsidR="00F33F93" w:rsidRPr="008C01FA" w:rsidRDefault="00F33F93" w:rsidP="00F33F9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8C01FA">
        <w:rPr>
          <w:b/>
          <w:bCs/>
          <w:i/>
        </w:rPr>
        <w:t>Дополнительная:</w:t>
      </w:r>
    </w:p>
    <w:p w:rsidR="00F33F93" w:rsidRPr="008C01FA" w:rsidRDefault="00F33F93" w:rsidP="00F33F93">
      <w:pPr>
        <w:numPr>
          <w:ilvl w:val="0"/>
          <w:numId w:val="24"/>
        </w:numPr>
        <w:ind w:left="0" w:firstLine="360"/>
        <w:jc w:val="both"/>
        <w:rPr>
          <w:shd w:val="clear" w:color="auto" w:fill="FCFCFC"/>
        </w:rPr>
      </w:pPr>
      <w:r w:rsidRPr="008C01FA">
        <w:t>Бритвина, И. Б. Миграция и эффективность массовой коммуникации [Электронный ресурс</w:t>
      </w:r>
      <w:proofErr w:type="gramStart"/>
      <w:r w:rsidRPr="008C01FA">
        <w:t>] :</w:t>
      </w:r>
      <w:proofErr w:type="gramEnd"/>
      <w:r w:rsidRPr="008C01FA">
        <w:t xml:space="preserve"> учебно-методическое пособие / И. Б. Бритвина. — Электрон. текстовые данные. — </w:t>
      </w:r>
      <w:proofErr w:type="gramStart"/>
      <w:r w:rsidRPr="008C01FA">
        <w:t>Екатеринбург :</w:t>
      </w:r>
      <w:proofErr w:type="gramEnd"/>
      <w:r w:rsidRPr="008C01FA">
        <w:t xml:space="preserve"> Уральский федеральный университет, ЭБС АСВ, 2014. — 164 c. — 978-5-7996-1173-6.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t xml:space="preserve">Режим доступа: </w:t>
      </w:r>
      <w:hyperlink r:id="rId11" w:history="1">
        <w:r w:rsidR="005B6D7F">
          <w:rPr>
            <w:rStyle w:val="a8"/>
          </w:rPr>
          <w:t>http://www.iprbookshop.ru/66172.html</w:t>
        </w:r>
      </w:hyperlink>
    </w:p>
    <w:p w:rsidR="00F33F93" w:rsidRPr="008C01FA" w:rsidRDefault="00F33F93" w:rsidP="00F33F93">
      <w:pPr>
        <w:numPr>
          <w:ilvl w:val="0"/>
          <w:numId w:val="24"/>
        </w:numPr>
        <w:ind w:left="0" w:firstLine="360"/>
        <w:jc w:val="both"/>
        <w:rPr>
          <w:b/>
        </w:rPr>
      </w:pPr>
      <w:proofErr w:type="spellStart"/>
      <w:r w:rsidRPr="008C01FA">
        <w:t>Чепкина</w:t>
      </w:r>
      <w:proofErr w:type="spellEnd"/>
      <w:r w:rsidRPr="008C01FA">
        <w:t>, Э. В. Проблемы толерантности в средствах массовой информации [Электронный ресурс</w:t>
      </w:r>
      <w:proofErr w:type="gramStart"/>
      <w:r w:rsidRPr="008C01FA">
        <w:t>] :</w:t>
      </w:r>
      <w:proofErr w:type="gramEnd"/>
      <w:r w:rsidRPr="008C01FA">
        <w:t xml:space="preserve"> учебно-методическое пособие / Э. В. </w:t>
      </w:r>
      <w:proofErr w:type="spellStart"/>
      <w:r w:rsidRPr="008C01FA">
        <w:t>Чепкина</w:t>
      </w:r>
      <w:proofErr w:type="spellEnd"/>
      <w:r w:rsidRPr="008C01FA">
        <w:t xml:space="preserve">. — Электрон. текстовые данные. — </w:t>
      </w:r>
      <w:proofErr w:type="gramStart"/>
      <w:r w:rsidRPr="008C01FA">
        <w:t>Екатеринбург :</w:t>
      </w:r>
      <w:proofErr w:type="gramEnd"/>
      <w:r w:rsidRPr="008C01FA">
        <w:t xml:space="preserve"> Уральский федеральный университет, ЭБС АСВ, 2016. — 116 c. — 978-5-7996-1898-8.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t xml:space="preserve">Режим доступа: </w:t>
      </w:r>
      <w:hyperlink r:id="rId12" w:history="1">
        <w:r w:rsidR="005B6D7F">
          <w:rPr>
            <w:rStyle w:val="a8"/>
          </w:rPr>
          <w:t>http://www.iprbookshop.ru/66580.html.</w:t>
        </w:r>
      </w:hyperlink>
      <w:r w:rsidRPr="008C01FA">
        <w:rPr>
          <w:shd w:val="clear" w:color="auto" w:fill="FCFCFC"/>
        </w:rPr>
        <w:t xml:space="preserve"> </w:t>
      </w:r>
    </w:p>
    <w:p w:rsidR="00F33F93" w:rsidRPr="008C01FA" w:rsidRDefault="00F33F93" w:rsidP="00F33F93">
      <w:pPr>
        <w:ind w:firstLine="709"/>
        <w:jc w:val="both"/>
        <w:rPr>
          <w:shd w:val="clear" w:color="auto" w:fill="FCFCFC"/>
        </w:rPr>
      </w:pPr>
      <w:r w:rsidRPr="008C01FA">
        <w:rPr>
          <w:shd w:val="clear" w:color="auto" w:fill="FCFCFC"/>
        </w:rPr>
        <w:t>3.Доброзракова Г.А. Современные теории массовой коммуникации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учебное пособие / Г.А. </w:t>
      </w:r>
      <w:proofErr w:type="spellStart"/>
      <w:r w:rsidRPr="008C01FA">
        <w:rPr>
          <w:shd w:val="clear" w:color="auto" w:fill="FCFCFC"/>
        </w:rPr>
        <w:t>Доброзракова</w:t>
      </w:r>
      <w:proofErr w:type="spellEnd"/>
      <w:r w:rsidRPr="008C01FA">
        <w:rPr>
          <w:shd w:val="clear" w:color="auto" w:fill="FCFCFC"/>
        </w:rPr>
        <w:t xml:space="preserve">. — Электрон. текстовые данные. — Самара: Поволжский государственный университет телекоммуникаций и информатики, 2015. — 93 c. — 978-5-906605-48-1.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13" w:history="1">
        <w:r w:rsidR="005B6D7F">
          <w:rPr>
            <w:rStyle w:val="a8"/>
            <w:shd w:val="clear" w:color="auto" w:fill="FCFCFC"/>
          </w:rPr>
          <w:t>http://www.iprbookshop.ru/71884.html</w:t>
        </w:r>
      </w:hyperlink>
    </w:p>
    <w:p w:rsidR="00F33F93" w:rsidRPr="008C01FA" w:rsidRDefault="00F33F93" w:rsidP="00F33F93">
      <w:pPr>
        <w:ind w:firstLine="709"/>
        <w:jc w:val="both"/>
        <w:rPr>
          <w:shd w:val="clear" w:color="auto" w:fill="FCFCFC"/>
        </w:rPr>
      </w:pPr>
      <w:r w:rsidRPr="008C01FA">
        <w:rPr>
          <w:shd w:val="clear" w:color="auto" w:fill="FCFCFC"/>
        </w:rPr>
        <w:t>4.Социология и психология массовой коммуникации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учебное пособие / . — Электрон. текстовые данные. — Воронеж: Воронежский Государственный Аграрный Университет им. Императора Петра Первого, 2014. — 241 c. — 2227-8397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14" w:history="1">
        <w:r w:rsidR="005B6D7F">
          <w:rPr>
            <w:rStyle w:val="a8"/>
            <w:shd w:val="clear" w:color="auto" w:fill="FCFCFC"/>
          </w:rPr>
          <w:t>http://www.iprbookshop.ru/72754.html</w:t>
        </w:r>
      </w:hyperlink>
    </w:p>
    <w:p w:rsidR="00F33F93" w:rsidRPr="008C01FA" w:rsidRDefault="00F33F93" w:rsidP="00F33F93">
      <w:pPr>
        <w:ind w:firstLine="709"/>
        <w:jc w:val="both"/>
        <w:rPr>
          <w:shd w:val="clear" w:color="auto" w:fill="FCFCFC"/>
        </w:rPr>
      </w:pPr>
      <w:r w:rsidRPr="008C01FA">
        <w:rPr>
          <w:shd w:val="clear" w:color="auto" w:fill="FCFCFC"/>
        </w:rPr>
        <w:t>5.Горина Е.В. Коммуникативные технологии манипуляции в СМИ и вопросы информационной безопасности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учебно-методическое пособие / Е.В. Горина. — Электрон. текстовые данные. — Екатеринбург: Уральский федеральный университет, ЭБС АСВ, 2016. — 68 c. — 978-5-7996-1807-0.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15" w:history="1">
        <w:r w:rsidR="005B6D7F">
          <w:rPr>
            <w:rStyle w:val="a8"/>
            <w:shd w:val="clear" w:color="auto" w:fill="FCFCFC"/>
          </w:rPr>
          <w:t>http://www.iprbookshop.ru/66538.html</w:t>
        </w:r>
      </w:hyperlink>
    </w:p>
    <w:p w:rsidR="00F33F93" w:rsidRPr="008C01FA" w:rsidRDefault="00F33F93" w:rsidP="00F33F93">
      <w:pPr>
        <w:ind w:firstLine="709"/>
        <w:jc w:val="both"/>
        <w:rPr>
          <w:shd w:val="clear" w:color="auto" w:fill="FCFCFC"/>
        </w:rPr>
      </w:pPr>
      <w:r w:rsidRPr="008C01FA">
        <w:rPr>
          <w:shd w:val="clear" w:color="auto" w:fill="FCFCFC"/>
        </w:rPr>
        <w:t>6.Васильева Л.А. Ролевые функции СМИ в процессе политической мифологизации [Электронный ресурс</w:t>
      </w:r>
      <w:proofErr w:type="gramStart"/>
      <w:r w:rsidRPr="008C01FA">
        <w:rPr>
          <w:shd w:val="clear" w:color="auto" w:fill="FCFCFC"/>
        </w:rPr>
        <w:t>] :</w:t>
      </w:r>
      <w:proofErr w:type="gramEnd"/>
      <w:r w:rsidRPr="008C01FA">
        <w:rPr>
          <w:shd w:val="clear" w:color="auto" w:fill="FCFCFC"/>
        </w:rPr>
        <w:t xml:space="preserve"> монография / Л.А. Васильева. — Электрон. текстовые данные. — </w:t>
      </w:r>
      <w:r w:rsidRPr="008C01FA">
        <w:rPr>
          <w:shd w:val="clear" w:color="auto" w:fill="FCFCFC"/>
        </w:rPr>
        <w:lastRenderedPageBreak/>
        <w:t xml:space="preserve">Саратов: Вузовское образование, 2015. — 248 c. — 2227-8397. — </w:t>
      </w:r>
      <w:proofErr w:type="gramStart"/>
      <w:r w:rsidRPr="008C01FA">
        <w:t>Текст :</w:t>
      </w:r>
      <w:proofErr w:type="gramEnd"/>
      <w:r w:rsidRPr="008C01FA">
        <w:t xml:space="preserve"> электронный // ЭБС </w:t>
      </w:r>
      <w:proofErr w:type="spellStart"/>
      <w:r w:rsidRPr="008C01FA">
        <w:rPr>
          <w:lang w:val="en-US"/>
        </w:rPr>
        <w:t>IPRBooks</w:t>
      </w:r>
      <w:proofErr w:type="spellEnd"/>
      <w:r w:rsidRPr="008C01FA">
        <w:t xml:space="preserve"> [сайт]. —  </w:t>
      </w:r>
      <w:proofErr w:type="gramStart"/>
      <w:r w:rsidRPr="008C01FA">
        <w:rPr>
          <w:lang w:val="en-US"/>
        </w:rPr>
        <w:t>URL</w:t>
      </w:r>
      <w:r w:rsidRPr="008C01FA">
        <w:t xml:space="preserve">:  </w:t>
      </w:r>
      <w:r w:rsidRPr="008C01FA">
        <w:rPr>
          <w:shd w:val="clear" w:color="auto" w:fill="FCFCFC"/>
        </w:rPr>
        <w:t xml:space="preserve"> </w:t>
      </w:r>
      <w:proofErr w:type="gramEnd"/>
      <w:r w:rsidRPr="008C01FA">
        <w:rPr>
          <w:shd w:val="clear" w:color="auto" w:fill="FCFCFC"/>
        </w:rPr>
        <w:t xml:space="preserve">Режим доступа: </w:t>
      </w:r>
      <w:hyperlink r:id="rId16" w:history="1">
        <w:r w:rsidR="005B6D7F">
          <w:rPr>
            <w:rStyle w:val="a8"/>
            <w:shd w:val="clear" w:color="auto" w:fill="FCFCFC"/>
          </w:rPr>
          <w:t>http://www.iprbookshop.ru/39115.html</w:t>
        </w:r>
      </w:hyperlink>
    </w:p>
    <w:p w:rsidR="00F747D4" w:rsidRPr="008C01FA" w:rsidRDefault="00F747D4" w:rsidP="00F33F93">
      <w:pPr>
        <w:tabs>
          <w:tab w:val="left" w:pos="993"/>
        </w:tabs>
        <w:ind w:left="709"/>
        <w:jc w:val="both"/>
      </w:pPr>
    </w:p>
    <w:p w:rsidR="006B0134" w:rsidRPr="008C01FA" w:rsidRDefault="006B0134" w:rsidP="00905C9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C01FA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8C01FA">
        <w:rPr>
          <w:b/>
          <w:sz w:val="24"/>
          <w:szCs w:val="24"/>
        </w:rPr>
        <w:t xml:space="preserve"> </w:t>
      </w:r>
      <w:r w:rsidRPr="008C01FA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 w:rsidRPr="008C01FA"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 w:rsidRPr="008C01FA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8C01FA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8C01FA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C01FA">
        <w:rPr>
          <w:rFonts w:ascii="Times New Roman" w:hAnsi="Times New Roman"/>
          <w:sz w:val="24"/>
          <w:szCs w:val="24"/>
        </w:rPr>
        <w:t>Юрайт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C01FA">
        <w:rPr>
          <w:rFonts w:ascii="Times New Roman" w:hAnsi="Times New Roman"/>
          <w:sz w:val="24"/>
          <w:szCs w:val="24"/>
        </w:rPr>
        <w:t>Elsevier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E1DD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8C01F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B6D7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C01FA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0" w:history="1">
        <w:r w:rsidRPr="008C01FA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C01FA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1" w:history="1">
        <w:r w:rsidRPr="008C01FA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C01FA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2" w:history="1">
        <w:r w:rsidRPr="008C01FA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C01FA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3" w:history="1">
        <w:r w:rsidRPr="008C01FA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8C01FA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8C01F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4" w:history="1">
        <w:r w:rsidRPr="008C01FA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8C01FA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5" w:history="1">
        <w:r w:rsidRPr="008C01FA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6B0134" w:rsidRPr="008C01FA" w:rsidRDefault="006B0134" w:rsidP="006B013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01FA">
        <w:rPr>
          <w:rFonts w:ascii="Times New Roman" w:hAnsi="Times New Roman"/>
          <w:sz w:val="24"/>
          <w:szCs w:val="24"/>
        </w:rPr>
        <w:t>ResearchBib</w:t>
      </w:r>
      <w:proofErr w:type="spellEnd"/>
      <w:r w:rsidRPr="008C01FA">
        <w:rPr>
          <w:rFonts w:ascii="Times New Roman" w:hAnsi="Times New Roman"/>
          <w:sz w:val="24"/>
          <w:szCs w:val="24"/>
        </w:rPr>
        <w:t xml:space="preserve"> </w:t>
      </w:r>
      <w:hyperlink r:id="rId36" w:history="1">
        <w:r w:rsidRPr="008C01FA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6B0134" w:rsidRPr="008C01FA" w:rsidRDefault="006B0134" w:rsidP="006B0134">
      <w:pPr>
        <w:ind w:firstLine="709"/>
        <w:jc w:val="both"/>
      </w:pPr>
    </w:p>
    <w:p w:rsidR="006B0134" w:rsidRPr="008C01FA" w:rsidRDefault="006B0134" w:rsidP="006B0134">
      <w:pPr>
        <w:ind w:firstLine="709"/>
        <w:jc w:val="both"/>
        <w:rPr>
          <w:rFonts w:eastAsia="Calibri"/>
        </w:rPr>
      </w:pPr>
      <w:r w:rsidRPr="008C01FA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C01FA">
        <w:rPr>
          <w:rFonts w:eastAsia="Calibri"/>
        </w:rPr>
        <w:t xml:space="preserve"> </w:t>
      </w:r>
      <w:r w:rsidRPr="008C01FA">
        <w:t>информационно-образовательной среде Академии. Электронно-библиотечная система</w:t>
      </w:r>
      <w:r w:rsidRPr="008C01FA">
        <w:rPr>
          <w:rFonts w:eastAsia="Calibri"/>
        </w:rPr>
        <w:t xml:space="preserve"> </w:t>
      </w:r>
      <w:r w:rsidRPr="008C01FA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C01FA">
        <w:rPr>
          <w:rFonts w:eastAsia="Calibri"/>
        </w:rPr>
        <w:t xml:space="preserve"> </w:t>
      </w:r>
      <w:r w:rsidRPr="008C01FA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C01FA">
        <w:rPr>
          <w:rFonts w:eastAsia="Calibri"/>
        </w:rPr>
        <w:t xml:space="preserve"> </w:t>
      </w:r>
      <w:r w:rsidRPr="008C01FA">
        <w:t>организации, так и вне ее.</w:t>
      </w:r>
    </w:p>
    <w:p w:rsidR="006B0134" w:rsidRPr="008C01FA" w:rsidRDefault="006B0134" w:rsidP="006B0134">
      <w:pPr>
        <w:ind w:firstLine="709"/>
        <w:jc w:val="both"/>
        <w:rPr>
          <w:rFonts w:eastAsia="Calibri"/>
        </w:rPr>
      </w:pPr>
      <w:r w:rsidRPr="008C01FA">
        <w:t>Электронная информационно-образовательная среда Академии обеспечивает:</w:t>
      </w:r>
      <w:r w:rsidRPr="008C01FA">
        <w:rPr>
          <w:rFonts w:eastAsia="Calibri"/>
        </w:rPr>
        <w:t xml:space="preserve"> </w:t>
      </w:r>
      <w:r w:rsidRPr="008C01FA">
        <w:t>доступ к учебным планам, рабочим программам дисциплин (модулей), практик, к</w:t>
      </w:r>
      <w:r w:rsidRPr="008C01FA">
        <w:rPr>
          <w:rFonts w:eastAsia="Calibri"/>
        </w:rPr>
        <w:t xml:space="preserve"> </w:t>
      </w:r>
      <w:r w:rsidRPr="008C01FA">
        <w:t>изданиям электронных библиотечных систем и электронным образовательным ресурсам,</w:t>
      </w:r>
      <w:r w:rsidRPr="008C01FA">
        <w:rPr>
          <w:rFonts w:eastAsia="Calibri"/>
        </w:rPr>
        <w:t xml:space="preserve"> </w:t>
      </w:r>
      <w:r w:rsidRPr="008C01FA">
        <w:t>указанным в рабочих программах;</w:t>
      </w:r>
      <w:r w:rsidRPr="008C01FA">
        <w:rPr>
          <w:rFonts w:eastAsia="Calibri"/>
        </w:rPr>
        <w:t xml:space="preserve"> </w:t>
      </w:r>
      <w:r w:rsidRPr="008C01FA">
        <w:t>фиксацию хода образовательного процесса, результатов промежуточной аттестации</w:t>
      </w:r>
      <w:r w:rsidRPr="008C01FA">
        <w:rPr>
          <w:rFonts w:eastAsia="Calibri"/>
        </w:rPr>
        <w:t xml:space="preserve"> </w:t>
      </w:r>
      <w:r w:rsidRPr="008C01FA">
        <w:t>и результатов освоения основной образовательной программы;</w:t>
      </w:r>
      <w:r w:rsidRPr="008C01FA">
        <w:rPr>
          <w:rFonts w:eastAsia="Calibri"/>
        </w:rPr>
        <w:t xml:space="preserve"> </w:t>
      </w:r>
      <w:r w:rsidRPr="008C01FA">
        <w:t>проведение всех видов занятий, процедур оценки результатов обучения, реализация</w:t>
      </w:r>
      <w:r w:rsidRPr="008C01FA">
        <w:rPr>
          <w:rFonts w:eastAsia="Calibri"/>
        </w:rPr>
        <w:t xml:space="preserve"> </w:t>
      </w:r>
      <w:r w:rsidRPr="008C01FA">
        <w:t>которых предусмотрена с применением электронного обучения, дистанционных</w:t>
      </w:r>
      <w:r w:rsidRPr="008C01FA">
        <w:rPr>
          <w:rFonts w:eastAsia="Calibri"/>
        </w:rPr>
        <w:t xml:space="preserve"> </w:t>
      </w:r>
      <w:r w:rsidRPr="008C01FA">
        <w:t>образовательных технологий;</w:t>
      </w:r>
      <w:r w:rsidRPr="008C01FA">
        <w:rPr>
          <w:rFonts w:eastAsia="Calibri"/>
        </w:rPr>
        <w:t xml:space="preserve"> </w:t>
      </w:r>
      <w:r w:rsidRPr="008C01FA">
        <w:t>формирование электронного портфолио обучающегося, в том числе сохранение</w:t>
      </w:r>
      <w:r w:rsidRPr="008C01FA">
        <w:rPr>
          <w:rFonts w:eastAsia="Calibri"/>
        </w:rPr>
        <w:t xml:space="preserve"> </w:t>
      </w:r>
      <w:r w:rsidRPr="008C01FA">
        <w:t>работ обучающегося, рецензий и оценок на эти работы со стороны любых участников</w:t>
      </w:r>
      <w:r w:rsidRPr="008C01FA">
        <w:rPr>
          <w:rFonts w:eastAsia="Calibri"/>
        </w:rPr>
        <w:t xml:space="preserve"> </w:t>
      </w:r>
      <w:r w:rsidRPr="008C01FA">
        <w:t>образовательного процесса;</w:t>
      </w:r>
      <w:r w:rsidRPr="008C01FA">
        <w:rPr>
          <w:rFonts w:eastAsia="Calibri"/>
        </w:rPr>
        <w:t xml:space="preserve"> </w:t>
      </w:r>
      <w:r w:rsidRPr="008C01FA">
        <w:t>взаимодействие между участниками образовательного процесса, в том числе</w:t>
      </w:r>
      <w:r w:rsidRPr="008C01FA">
        <w:rPr>
          <w:rFonts w:eastAsia="Calibri"/>
        </w:rPr>
        <w:t xml:space="preserve"> </w:t>
      </w:r>
      <w:r w:rsidRPr="008C01FA">
        <w:t>синхронное и (или) асинхронное взаимодействие посредством сети «Интернет».</w:t>
      </w:r>
    </w:p>
    <w:p w:rsidR="006B0134" w:rsidRPr="008C01FA" w:rsidRDefault="006B0134" w:rsidP="006B0134">
      <w:pPr>
        <w:ind w:left="1437"/>
        <w:jc w:val="both"/>
      </w:pPr>
    </w:p>
    <w:p w:rsidR="006B0134" w:rsidRPr="008C01FA" w:rsidRDefault="00905C9A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C01FA">
        <w:rPr>
          <w:rFonts w:eastAsia="Calibri"/>
          <w:b/>
          <w:lang w:eastAsia="en-US"/>
        </w:rPr>
        <w:t>8</w:t>
      </w:r>
      <w:r w:rsidR="006B0134" w:rsidRPr="008C01FA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Для того чтобы успешно освоить дисциплину </w:t>
      </w:r>
      <w:r w:rsidRPr="008C01FA">
        <w:rPr>
          <w:bCs/>
        </w:rPr>
        <w:t>«</w:t>
      </w:r>
      <w:r w:rsidR="00742242" w:rsidRPr="008C01FA">
        <w:rPr>
          <w:b/>
          <w:bCs/>
        </w:rPr>
        <w:t>Массовые коммуникации в информационном обществе</w:t>
      </w:r>
      <w:r w:rsidRPr="008C01FA">
        <w:rPr>
          <w:bCs/>
        </w:rPr>
        <w:t xml:space="preserve">» </w:t>
      </w:r>
      <w:r w:rsidRPr="008C01FA">
        <w:t>обучающиеся должны выполнить следующие методические указания.</w:t>
      </w:r>
    </w:p>
    <w:p w:rsidR="006B0134" w:rsidRPr="008C01FA" w:rsidRDefault="006B0134" w:rsidP="006B0134">
      <w:pPr>
        <w:ind w:firstLine="709"/>
        <w:jc w:val="both"/>
        <w:rPr>
          <w:b/>
        </w:rPr>
      </w:pPr>
      <w:r w:rsidRPr="008C01FA">
        <w:t xml:space="preserve">Методические указания для обучающихся по освоению дисциплины для подготовки к занятиям </w:t>
      </w:r>
      <w:r w:rsidRPr="008C01FA">
        <w:rPr>
          <w:b/>
        </w:rPr>
        <w:t xml:space="preserve">семинарского типа: 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6B0134" w:rsidRPr="008C01FA" w:rsidRDefault="006B0134" w:rsidP="006B0134">
      <w:pPr>
        <w:ind w:firstLine="709"/>
        <w:jc w:val="both"/>
        <w:rPr>
          <w:b/>
        </w:rPr>
      </w:pPr>
      <w:r w:rsidRPr="008C01FA">
        <w:t xml:space="preserve">Методические указания для обучающихся по освоению дисциплины для </w:t>
      </w:r>
      <w:r w:rsidRPr="008C01FA">
        <w:rPr>
          <w:b/>
        </w:rPr>
        <w:t>самостоятельной работы:</w:t>
      </w:r>
    </w:p>
    <w:p w:rsidR="006B0134" w:rsidRPr="008C01FA" w:rsidRDefault="006B0134" w:rsidP="006B0134">
      <w:pPr>
        <w:ind w:firstLine="709"/>
        <w:jc w:val="both"/>
      </w:pPr>
      <w:r w:rsidRPr="008C01FA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B0134" w:rsidRPr="008C01FA" w:rsidRDefault="006B0134" w:rsidP="006B0134">
      <w:pPr>
        <w:ind w:firstLine="709"/>
        <w:jc w:val="both"/>
      </w:pPr>
      <w:r w:rsidRPr="008C01FA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B0134" w:rsidRPr="008C01FA" w:rsidRDefault="006B0134" w:rsidP="006B0134">
      <w:pPr>
        <w:ind w:firstLine="709"/>
        <w:jc w:val="both"/>
      </w:pPr>
      <w:r w:rsidRPr="008C01FA">
        <w:lastRenderedPageBreak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6B0134" w:rsidRPr="008C01FA" w:rsidRDefault="006B0134" w:rsidP="006B0134">
      <w:pPr>
        <w:ind w:firstLine="709"/>
        <w:jc w:val="both"/>
      </w:pPr>
      <w:r w:rsidRPr="008C01FA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B0134" w:rsidRPr="008C01FA" w:rsidRDefault="006B0134" w:rsidP="006B0134">
      <w:pPr>
        <w:ind w:firstLine="709"/>
        <w:jc w:val="both"/>
      </w:pPr>
      <w:r w:rsidRPr="008C01FA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B0134" w:rsidRPr="008C01FA" w:rsidRDefault="006B0134" w:rsidP="006B0134">
      <w:pPr>
        <w:ind w:firstLine="709"/>
        <w:jc w:val="both"/>
      </w:pPr>
      <w:r w:rsidRPr="008C01FA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B0134" w:rsidRPr="008C01FA" w:rsidRDefault="006B0134" w:rsidP="006B0134">
      <w:pPr>
        <w:ind w:firstLine="709"/>
        <w:jc w:val="both"/>
      </w:pPr>
      <w:r w:rsidRPr="008C01FA">
        <w:t>Следующим этапом работы</w:t>
      </w:r>
      <w:r w:rsidRPr="008C01FA">
        <w:rPr>
          <w:b/>
          <w:bCs/>
        </w:rPr>
        <w:t xml:space="preserve"> </w:t>
      </w:r>
      <w:r w:rsidRPr="008C01FA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B0134" w:rsidRPr="008C01FA" w:rsidRDefault="006B0134" w:rsidP="006B0134">
      <w:pPr>
        <w:ind w:firstLine="709"/>
        <w:jc w:val="both"/>
      </w:pPr>
      <w:r w:rsidRPr="008C01FA">
        <w:t>Таким образом, при работе с источниками и литературой важно уметь: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8C01FA">
        <w:rPr>
          <w:rFonts w:eastAsia="Calibri"/>
          <w:b/>
          <w:bCs/>
          <w:i/>
          <w:iCs/>
          <w:lang w:eastAsia="en-US"/>
        </w:rPr>
        <w:t xml:space="preserve">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B0134" w:rsidRPr="008C01FA" w:rsidRDefault="006B0134" w:rsidP="006B013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8C01FA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8C01FA">
        <w:t>аспира</w:t>
      </w:r>
      <w:r w:rsidRPr="008C01FA">
        <w:rPr>
          <w:rFonts w:eastAsia="Calibri"/>
          <w:lang w:eastAsia="en-US"/>
        </w:rPr>
        <w:t>нтам.</w:t>
      </w:r>
    </w:p>
    <w:p w:rsidR="006B0134" w:rsidRPr="008C01FA" w:rsidRDefault="006B0134" w:rsidP="006B0134">
      <w:pPr>
        <w:ind w:firstLine="709"/>
        <w:jc w:val="both"/>
      </w:pPr>
      <w:r w:rsidRPr="008C01FA">
        <w:rPr>
          <w:b/>
          <w:bCs/>
        </w:rPr>
        <w:t>Подготовка к промежуточной аттестации</w:t>
      </w:r>
      <w:r w:rsidRPr="008C01FA">
        <w:rPr>
          <w:bCs/>
        </w:rPr>
        <w:t>:</w:t>
      </w:r>
    </w:p>
    <w:p w:rsidR="006B0134" w:rsidRPr="008C01FA" w:rsidRDefault="006B0134" w:rsidP="006B0134">
      <w:pPr>
        <w:ind w:firstLine="709"/>
        <w:jc w:val="both"/>
      </w:pPr>
      <w:r w:rsidRPr="008C01FA">
        <w:t>При подготовке к промежуточной аттестации целесообразно:</w:t>
      </w:r>
    </w:p>
    <w:p w:rsidR="006B0134" w:rsidRPr="008C01FA" w:rsidRDefault="006B0134" w:rsidP="006B0134">
      <w:pPr>
        <w:ind w:firstLine="709"/>
        <w:jc w:val="both"/>
      </w:pPr>
      <w:r w:rsidRPr="008C01FA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B0134" w:rsidRPr="008C01FA" w:rsidRDefault="006B0134" w:rsidP="006B0134">
      <w:pPr>
        <w:ind w:firstLine="709"/>
        <w:jc w:val="both"/>
      </w:pPr>
      <w:r w:rsidRPr="008C01FA">
        <w:t>- внимательно прочитать рекомендованную литературу;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- составить краткие конспекты ответов (планы ответов). </w:t>
      </w:r>
    </w:p>
    <w:p w:rsidR="006B0134" w:rsidRPr="008C01FA" w:rsidRDefault="006B0134" w:rsidP="006B0134">
      <w:pPr>
        <w:ind w:firstLine="709"/>
        <w:jc w:val="both"/>
      </w:pPr>
    </w:p>
    <w:p w:rsidR="006B0134" w:rsidRPr="008C01FA" w:rsidRDefault="00905C9A" w:rsidP="006B013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8C01FA">
        <w:rPr>
          <w:rFonts w:eastAsia="Calibri"/>
          <w:b/>
          <w:lang w:eastAsia="en-US"/>
        </w:rPr>
        <w:lastRenderedPageBreak/>
        <w:t>9</w:t>
      </w:r>
      <w:r w:rsidR="006B0134" w:rsidRPr="008C01FA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Power</w:t>
      </w:r>
      <w:proofErr w:type="spellEnd"/>
      <w:r w:rsidRPr="008C01FA">
        <w:t xml:space="preserve"> </w:t>
      </w:r>
      <w:proofErr w:type="spellStart"/>
      <w:r w:rsidRPr="008C01FA">
        <w:t>Point</w:t>
      </w:r>
      <w:proofErr w:type="spellEnd"/>
      <w:r w:rsidRPr="008C01FA">
        <w:t>, видеоматериалов, слайдов.</w:t>
      </w:r>
    </w:p>
    <w:p w:rsidR="006B0134" w:rsidRPr="008C01FA" w:rsidRDefault="006B0134" w:rsidP="006B0134">
      <w:pPr>
        <w:ind w:firstLine="709"/>
        <w:jc w:val="both"/>
      </w:pPr>
      <w:r w:rsidRPr="008C01FA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6B0134" w:rsidRPr="008C01FA" w:rsidRDefault="006B0134" w:rsidP="006B0134">
      <w:pPr>
        <w:ind w:firstLine="709"/>
        <w:jc w:val="both"/>
      </w:pPr>
      <w:r w:rsidRPr="008C01FA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C01FA">
        <w:t>Moodle</w:t>
      </w:r>
      <w:proofErr w:type="spellEnd"/>
      <w:r w:rsidRPr="008C01FA">
        <w:t>, обеспечивает:</w:t>
      </w:r>
    </w:p>
    <w:p w:rsidR="006B0134" w:rsidRPr="008C01FA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8C01FA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8C01FA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8C01F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C01FA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B0134" w:rsidRPr="008C01FA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B0134" w:rsidRPr="008C01FA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0134" w:rsidRPr="008C01FA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0134" w:rsidRPr="008C01FA" w:rsidRDefault="006B0134" w:rsidP="006B0134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1FA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B0134" w:rsidRPr="008C01FA" w:rsidRDefault="006B0134" w:rsidP="006B0134">
      <w:pPr>
        <w:ind w:firstLine="709"/>
        <w:jc w:val="both"/>
      </w:pPr>
    </w:p>
    <w:p w:rsidR="006B0134" w:rsidRPr="008C01FA" w:rsidRDefault="006B0134" w:rsidP="006B0134">
      <w:pPr>
        <w:ind w:firstLine="709"/>
        <w:jc w:val="both"/>
      </w:pPr>
      <w:r w:rsidRPr="008C01FA">
        <w:t>При осуществлении образовательного процесса по дисциплине используются следующие информационные технологии: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сбор, хранение, систематизация и выдача учебной и научной информации;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обработка текстовой, графической и эмпирической информации;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подготовка, конструирование и презентация итогов исследовательской и аналитической деятельности;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компьютерное тестирование;</w:t>
      </w:r>
    </w:p>
    <w:p w:rsidR="006B0134" w:rsidRPr="008C01FA" w:rsidRDefault="006B0134" w:rsidP="006B0134">
      <w:pPr>
        <w:ind w:firstLine="709"/>
        <w:jc w:val="both"/>
      </w:pPr>
      <w:r w:rsidRPr="008C01FA">
        <w:t>•</w:t>
      </w:r>
      <w:r w:rsidRPr="008C01FA">
        <w:tab/>
        <w:t>демонстрация мультимедийных материалов.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ПЕРЕЧЕНЬ ПРОГРАММНОГО ОБЕСПЕЧЕНИЯ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</w:r>
      <w:r w:rsidRPr="008C01FA">
        <w:rPr>
          <w:lang w:val="en-US"/>
        </w:rPr>
        <w:t>Microsoft</w:t>
      </w:r>
      <w:r w:rsidRPr="008C01FA">
        <w:t xml:space="preserve"> </w:t>
      </w:r>
      <w:r w:rsidRPr="008C01FA">
        <w:rPr>
          <w:lang w:val="en-US"/>
        </w:rPr>
        <w:t>Windows</w:t>
      </w:r>
      <w:r w:rsidRPr="008C01FA">
        <w:t xml:space="preserve"> 10 </w:t>
      </w:r>
      <w:r w:rsidRPr="008C01FA">
        <w:rPr>
          <w:lang w:val="en-US"/>
        </w:rPr>
        <w:t>Professional</w:t>
      </w:r>
      <w:r w:rsidRPr="008C01FA">
        <w:t xml:space="preserve"> </w:t>
      </w:r>
    </w:p>
    <w:p w:rsidR="006B0134" w:rsidRPr="008C01FA" w:rsidRDefault="006B0134" w:rsidP="006B0134">
      <w:pPr>
        <w:autoSpaceDN w:val="0"/>
        <w:ind w:left="709"/>
        <w:jc w:val="both"/>
        <w:rPr>
          <w:lang w:val="en-US"/>
        </w:rPr>
      </w:pPr>
      <w:r w:rsidRPr="008C01FA">
        <w:rPr>
          <w:lang w:val="en-US"/>
        </w:rPr>
        <w:t>•</w:t>
      </w:r>
      <w:r w:rsidRPr="008C01FA">
        <w:rPr>
          <w:lang w:val="en-US"/>
        </w:rPr>
        <w:tab/>
        <w:t xml:space="preserve">Microsoft Windows XP Professional SP3 </w:t>
      </w:r>
    </w:p>
    <w:p w:rsidR="006B0134" w:rsidRPr="008C01FA" w:rsidRDefault="006B0134" w:rsidP="006B0134">
      <w:pPr>
        <w:autoSpaceDN w:val="0"/>
        <w:ind w:left="709"/>
        <w:jc w:val="both"/>
        <w:rPr>
          <w:lang w:val="en-US"/>
        </w:rPr>
      </w:pPr>
      <w:r w:rsidRPr="008C01FA">
        <w:rPr>
          <w:lang w:val="en-US"/>
        </w:rPr>
        <w:t>•</w:t>
      </w:r>
      <w:r w:rsidRPr="008C01FA">
        <w:rPr>
          <w:lang w:val="en-US"/>
        </w:rPr>
        <w:tab/>
        <w:t xml:space="preserve">Microsoft Office Professional 2007 Russian 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</w:r>
      <w:r w:rsidRPr="008C01FA">
        <w:rPr>
          <w:bCs/>
          <w:lang w:val="en-US"/>
        </w:rPr>
        <w:t>C</w:t>
      </w:r>
      <w:proofErr w:type="spellStart"/>
      <w:r w:rsidRPr="008C01FA">
        <w:rPr>
          <w:bCs/>
        </w:rPr>
        <w:t>вободно</w:t>
      </w:r>
      <w:proofErr w:type="spellEnd"/>
      <w:r w:rsidRPr="008C01FA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8C01FA">
        <w:rPr>
          <w:bCs/>
        </w:rPr>
        <w:t>LibreOffice</w:t>
      </w:r>
      <w:proofErr w:type="spellEnd"/>
      <w:r w:rsidRPr="008C01FA">
        <w:rPr>
          <w:bCs/>
        </w:rPr>
        <w:t xml:space="preserve"> 6.0.3.2 </w:t>
      </w:r>
      <w:proofErr w:type="spellStart"/>
      <w:r w:rsidRPr="008C01FA">
        <w:rPr>
          <w:bCs/>
        </w:rPr>
        <w:t>Stable</w:t>
      </w:r>
      <w:proofErr w:type="spellEnd"/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  <w:t>Антивирус Касперского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</w:r>
      <w:proofErr w:type="spellStart"/>
      <w:r w:rsidRPr="008C01FA">
        <w:t>Cистема</w:t>
      </w:r>
      <w:proofErr w:type="spellEnd"/>
      <w:r w:rsidRPr="008C01FA">
        <w:t xml:space="preserve"> управления курсами LMS Русский </w:t>
      </w:r>
      <w:proofErr w:type="spellStart"/>
      <w:r w:rsidRPr="008C01FA">
        <w:t>Moodle</w:t>
      </w:r>
      <w:proofErr w:type="spellEnd"/>
      <w:r w:rsidRPr="008C01FA">
        <w:t xml:space="preserve"> 3KL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ПЕРЕЧЕНЬ ИНФОРМАЦИОННЫХ СПРАВОЧНЫХ СИСТЕМ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  <w:t>Справочная правовая система «Консультант Плюс»</w:t>
      </w:r>
    </w:p>
    <w:p w:rsidR="006B0134" w:rsidRPr="008C01FA" w:rsidRDefault="006B0134" w:rsidP="006B0134">
      <w:pPr>
        <w:autoSpaceDN w:val="0"/>
        <w:ind w:left="709"/>
        <w:jc w:val="both"/>
      </w:pPr>
      <w:r w:rsidRPr="008C01FA">
        <w:t>•</w:t>
      </w:r>
      <w:r w:rsidRPr="008C01FA">
        <w:tab/>
        <w:t>Справочная правовая система «Гарант»</w:t>
      </w:r>
    </w:p>
    <w:p w:rsidR="006B0134" w:rsidRPr="008C01FA" w:rsidRDefault="006B0134" w:rsidP="006B0134">
      <w:pPr>
        <w:jc w:val="both"/>
      </w:pPr>
    </w:p>
    <w:p w:rsidR="006B0134" w:rsidRPr="008C01FA" w:rsidRDefault="006B0134" w:rsidP="006B0134">
      <w:pPr>
        <w:ind w:firstLine="709"/>
        <w:jc w:val="both"/>
        <w:rPr>
          <w:b/>
        </w:rPr>
      </w:pPr>
      <w:r w:rsidRPr="008C01FA">
        <w:rPr>
          <w:b/>
        </w:rPr>
        <w:t>1</w:t>
      </w:r>
      <w:r w:rsidR="00905C9A" w:rsidRPr="008C01FA">
        <w:rPr>
          <w:b/>
        </w:rPr>
        <w:t>0</w:t>
      </w:r>
      <w:r w:rsidRPr="008C01FA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05C9A" w:rsidRPr="008C01FA" w:rsidRDefault="00905C9A" w:rsidP="00905C9A">
      <w:pPr>
        <w:suppressAutoHyphens/>
        <w:ind w:firstLine="708"/>
        <w:jc w:val="both"/>
        <w:rPr>
          <w:b/>
        </w:rPr>
      </w:pPr>
      <w:bookmarkStart w:id="7" w:name="_Hlk97808401"/>
      <w:r w:rsidRPr="008C01FA">
        <w:lastRenderedPageBreak/>
        <w:t xml:space="preserve">Для осуществления образовательного процесса по научной специальности </w:t>
      </w:r>
      <w:bookmarkEnd w:id="7"/>
      <w:r w:rsidR="00F33F93" w:rsidRPr="008C01FA">
        <w:t xml:space="preserve">5.9.9. </w:t>
      </w:r>
      <w:proofErr w:type="spellStart"/>
      <w:r w:rsidR="00F33F93" w:rsidRPr="008C01FA">
        <w:t>Медиакоммуникации</w:t>
      </w:r>
      <w:proofErr w:type="spellEnd"/>
      <w:r w:rsidR="00F33F93" w:rsidRPr="008C01FA">
        <w:t xml:space="preserve"> и журналистика  </w:t>
      </w:r>
      <w:r w:rsidRPr="008C01FA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05C9A" w:rsidRPr="008C01FA" w:rsidRDefault="00905C9A" w:rsidP="00905C9A">
      <w:pPr>
        <w:ind w:firstLine="709"/>
        <w:jc w:val="both"/>
      </w:pPr>
      <w:bookmarkStart w:id="8" w:name="_Hlk97808418"/>
      <w:r w:rsidRPr="008C01FA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05C9A" w:rsidRPr="008C01FA" w:rsidRDefault="00905C9A" w:rsidP="00905C9A">
      <w:pPr>
        <w:ind w:firstLine="709"/>
        <w:jc w:val="both"/>
      </w:pPr>
      <w:r w:rsidRPr="008C01FA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Windows</w:t>
      </w:r>
      <w:proofErr w:type="spellEnd"/>
      <w:r w:rsidRPr="008C01FA">
        <w:t xml:space="preserve"> XP,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Office</w:t>
      </w:r>
      <w:proofErr w:type="spellEnd"/>
      <w:r w:rsidRPr="008C01FA">
        <w:t xml:space="preserve"> </w:t>
      </w:r>
      <w:proofErr w:type="spellStart"/>
      <w:r w:rsidRPr="008C01FA">
        <w:t>Professional</w:t>
      </w:r>
      <w:proofErr w:type="spellEnd"/>
      <w:r w:rsidRPr="008C01FA">
        <w:t xml:space="preserve"> </w:t>
      </w:r>
      <w:proofErr w:type="spellStart"/>
      <w:r w:rsidRPr="008C01FA">
        <w:t>Plus</w:t>
      </w:r>
      <w:proofErr w:type="spellEnd"/>
      <w:r w:rsidRPr="008C01FA">
        <w:t xml:space="preserve"> 2007,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Writer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Calc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Impress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Draw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Math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Base</w:t>
      </w:r>
      <w:proofErr w:type="spellEnd"/>
      <w:r w:rsidRPr="008C01FA">
        <w:t xml:space="preserve">; 1С:Предпр.8 - комплект для обучения в высших и средних учебных заведениях; </w:t>
      </w:r>
      <w:proofErr w:type="spellStart"/>
      <w:r w:rsidRPr="008C01FA">
        <w:t>Линко</w:t>
      </w:r>
      <w:proofErr w:type="spellEnd"/>
      <w:r w:rsidRPr="008C01FA">
        <w:t xml:space="preserve"> V8.2, </w:t>
      </w:r>
      <w:proofErr w:type="spellStart"/>
      <w:r w:rsidRPr="008C01FA">
        <w:t>Moodle</w:t>
      </w:r>
      <w:proofErr w:type="spellEnd"/>
      <w:r w:rsidRPr="008C01FA">
        <w:t xml:space="preserve">, </w:t>
      </w:r>
      <w:proofErr w:type="spellStart"/>
      <w:r w:rsidRPr="008C01FA">
        <w:t>BigBlueButton</w:t>
      </w:r>
      <w:proofErr w:type="spellEnd"/>
      <w:r w:rsidRPr="008C01FA">
        <w:t xml:space="preserve">, </w:t>
      </w:r>
      <w:proofErr w:type="spellStart"/>
      <w:r w:rsidRPr="008C01FA">
        <w:t>Kaspersky</w:t>
      </w:r>
      <w:proofErr w:type="spellEnd"/>
      <w:r w:rsidRPr="008C01FA">
        <w:t xml:space="preserve"> </w:t>
      </w:r>
      <w:proofErr w:type="spellStart"/>
      <w:r w:rsidRPr="008C01FA">
        <w:t>Endpoint</w:t>
      </w:r>
      <w:proofErr w:type="spellEnd"/>
      <w:r w:rsidRPr="008C01FA">
        <w:t xml:space="preserve"> </w:t>
      </w:r>
      <w:proofErr w:type="spellStart"/>
      <w:r w:rsidRPr="008C01FA">
        <w:t>Security</w:t>
      </w:r>
      <w:proofErr w:type="spellEnd"/>
      <w:r w:rsidRPr="008C01FA">
        <w:t xml:space="preserve"> для бизнеса – Стандартный, система контент фильтрации </w:t>
      </w:r>
      <w:proofErr w:type="spellStart"/>
      <w:r w:rsidRPr="008C01FA">
        <w:t>SkyDNS</w:t>
      </w:r>
      <w:proofErr w:type="spellEnd"/>
      <w:r w:rsidRPr="008C01FA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C01FA">
        <w:t>микше</w:t>
      </w:r>
      <w:proofErr w:type="spellEnd"/>
      <w:r w:rsidRPr="008C01FA">
        <w:t xml:space="preserve">, микрофон, аудио-видео усилитель, ноутбук, Операционная система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Windows</w:t>
      </w:r>
      <w:proofErr w:type="spellEnd"/>
      <w:r w:rsidRPr="008C01FA">
        <w:t xml:space="preserve"> 10, 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Office</w:t>
      </w:r>
      <w:proofErr w:type="spellEnd"/>
      <w:r w:rsidRPr="008C01FA">
        <w:t xml:space="preserve"> </w:t>
      </w:r>
      <w:proofErr w:type="spellStart"/>
      <w:r w:rsidRPr="008C01FA">
        <w:t>Professional</w:t>
      </w:r>
      <w:proofErr w:type="spellEnd"/>
      <w:r w:rsidRPr="008C01FA">
        <w:t xml:space="preserve"> </w:t>
      </w:r>
      <w:proofErr w:type="spellStart"/>
      <w:r w:rsidRPr="008C01FA">
        <w:t>Plus</w:t>
      </w:r>
      <w:proofErr w:type="spellEnd"/>
      <w:r w:rsidRPr="008C01FA">
        <w:t xml:space="preserve"> 2007;</w:t>
      </w:r>
    </w:p>
    <w:p w:rsidR="00905C9A" w:rsidRPr="008C01FA" w:rsidRDefault="00905C9A" w:rsidP="00905C9A">
      <w:pPr>
        <w:ind w:firstLine="709"/>
        <w:jc w:val="both"/>
      </w:pPr>
      <w:r w:rsidRPr="008C01FA">
        <w:t xml:space="preserve">2. Для проведения практических занятий: учебные аудитории, </w:t>
      </w:r>
      <w:proofErr w:type="spellStart"/>
      <w:r w:rsidRPr="008C01FA">
        <w:t>лингофонный</w:t>
      </w:r>
      <w:proofErr w:type="spellEnd"/>
      <w:r w:rsidRPr="008C01FA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Windows</w:t>
      </w:r>
      <w:proofErr w:type="spellEnd"/>
      <w:r w:rsidRPr="008C01FA">
        <w:t xml:space="preserve"> 10,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Office</w:t>
      </w:r>
      <w:proofErr w:type="spellEnd"/>
      <w:r w:rsidRPr="008C01FA">
        <w:t xml:space="preserve"> </w:t>
      </w:r>
      <w:proofErr w:type="spellStart"/>
      <w:r w:rsidRPr="008C01FA">
        <w:t>Professional</w:t>
      </w:r>
      <w:proofErr w:type="spellEnd"/>
      <w:r w:rsidRPr="008C01FA">
        <w:t xml:space="preserve"> </w:t>
      </w:r>
      <w:proofErr w:type="spellStart"/>
      <w:r w:rsidRPr="008C01FA">
        <w:t>Plus</w:t>
      </w:r>
      <w:proofErr w:type="spellEnd"/>
      <w:r w:rsidRPr="008C01FA">
        <w:t xml:space="preserve"> 2007,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Writer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Calc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Impress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Draw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Math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Base</w:t>
      </w:r>
      <w:proofErr w:type="spellEnd"/>
      <w:r w:rsidRPr="008C01FA">
        <w:t xml:space="preserve">; 1С: Предпр.8 - комплект для обучения в высших и средних учебных заведениях; </w:t>
      </w:r>
      <w:proofErr w:type="spellStart"/>
      <w:r w:rsidRPr="008C01FA">
        <w:t>Линко</w:t>
      </w:r>
      <w:proofErr w:type="spellEnd"/>
      <w:r w:rsidRPr="008C01FA">
        <w:t xml:space="preserve"> V8.2; </w:t>
      </w:r>
      <w:proofErr w:type="spellStart"/>
      <w:r w:rsidRPr="008C01FA">
        <w:t>Moodle</w:t>
      </w:r>
      <w:proofErr w:type="spellEnd"/>
      <w:r w:rsidRPr="008C01FA">
        <w:t xml:space="preserve">, </w:t>
      </w:r>
      <w:proofErr w:type="spellStart"/>
      <w:r w:rsidRPr="008C01FA">
        <w:t>BigBlueButton</w:t>
      </w:r>
      <w:proofErr w:type="spellEnd"/>
      <w:r w:rsidRPr="008C01FA">
        <w:t xml:space="preserve">, </w:t>
      </w:r>
      <w:proofErr w:type="spellStart"/>
      <w:r w:rsidRPr="008C01FA">
        <w:t>Kaspersky</w:t>
      </w:r>
      <w:proofErr w:type="spellEnd"/>
      <w:r w:rsidRPr="008C01FA">
        <w:t xml:space="preserve"> </w:t>
      </w:r>
      <w:proofErr w:type="spellStart"/>
      <w:r w:rsidRPr="008C01FA">
        <w:t>Endpoint</w:t>
      </w:r>
      <w:proofErr w:type="spellEnd"/>
      <w:r w:rsidRPr="008C01FA">
        <w:t xml:space="preserve"> </w:t>
      </w:r>
      <w:proofErr w:type="spellStart"/>
      <w:r w:rsidRPr="008C01FA">
        <w:t>Security</w:t>
      </w:r>
      <w:proofErr w:type="spellEnd"/>
      <w:r w:rsidRPr="008C01FA">
        <w:t xml:space="preserve"> для бизнеса – Стандартный, система контент фильтрации </w:t>
      </w:r>
      <w:proofErr w:type="spellStart"/>
      <w:r w:rsidRPr="008C01FA">
        <w:t>SkyDNS</w:t>
      </w:r>
      <w:proofErr w:type="spellEnd"/>
      <w:r w:rsidRPr="008C01FA">
        <w:t>, справочно-правовые системы «Консультант плюс», «Гарант»; электронно-библиотечные системы «</w:t>
      </w:r>
      <w:proofErr w:type="spellStart"/>
      <w:r w:rsidRPr="008C01FA">
        <w:t>IPRbooks</w:t>
      </w:r>
      <w:proofErr w:type="spellEnd"/>
      <w:r w:rsidRPr="008C01FA">
        <w:t xml:space="preserve">» и «ЭБС ЮРАЙТ». </w:t>
      </w:r>
    </w:p>
    <w:p w:rsidR="00905C9A" w:rsidRPr="008C01FA" w:rsidRDefault="00905C9A" w:rsidP="00905C9A">
      <w:pPr>
        <w:ind w:firstLine="709"/>
        <w:jc w:val="both"/>
      </w:pPr>
      <w:r w:rsidRPr="008C01FA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C01FA">
        <w:t>Линко</w:t>
      </w:r>
      <w:proofErr w:type="spellEnd"/>
      <w:r w:rsidRPr="008C01FA">
        <w:t xml:space="preserve"> V8.2, Операционная система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Windows</w:t>
      </w:r>
      <w:proofErr w:type="spellEnd"/>
      <w:r w:rsidRPr="008C01FA">
        <w:t xml:space="preserve"> XP, 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Office</w:t>
      </w:r>
      <w:proofErr w:type="spellEnd"/>
      <w:r w:rsidRPr="008C01FA">
        <w:t xml:space="preserve"> </w:t>
      </w:r>
      <w:proofErr w:type="spellStart"/>
      <w:r w:rsidRPr="008C01FA">
        <w:t>Professional</w:t>
      </w:r>
      <w:proofErr w:type="spellEnd"/>
      <w:r w:rsidRPr="008C01FA">
        <w:t xml:space="preserve"> </w:t>
      </w:r>
      <w:proofErr w:type="spellStart"/>
      <w:r w:rsidRPr="008C01FA">
        <w:t>Plus</w:t>
      </w:r>
      <w:proofErr w:type="spellEnd"/>
      <w:r w:rsidRPr="008C01FA">
        <w:t xml:space="preserve"> 2007,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Writer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Calc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Impress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Draw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Math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Base</w:t>
      </w:r>
      <w:proofErr w:type="spellEnd"/>
      <w:r w:rsidRPr="008C01FA">
        <w:t xml:space="preserve">, </w:t>
      </w:r>
      <w:proofErr w:type="spellStart"/>
      <w:r w:rsidRPr="008C01FA">
        <w:t>Линко</w:t>
      </w:r>
      <w:proofErr w:type="spellEnd"/>
      <w:r w:rsidRPr="008C01FA">
        <w:t xml:space="preserve"> V8.2, 1С:Предпр.8.Комплект для обучения в высших и средних учебных заведениях, </w:t>
      </w:r>
      <w:proofErr w:type="spellStart"/>
      <w:r w:rsidRPr="008C01FA">
        <w:t>Moodle</w:t>
      </w:r>
      <w:proofErr w:type="spellEnd"/>
      <w:r w:rsidRPr="008C01FA">
        <w:t xml:space="preserve">, </w:t>
      </w:r>
      <w:proofErr w:type="spellStart"/>
      <w:r w:rsidRPr="008C01FA">
        <w:t>BigBlueButton</w:t>
      </w:r>
      <w:proofErr w:type="spellEnd"/>
      <w:r w:rsidRPr="008C01FA">
        <w:t xml:space="preserve">, </w:t>
      </w:r>
      <w:proofErr w:type="spellStart"/>
      <w:r w:rsidRPr="008C01FA">
        <w:t>Kaspersky</w:t>
      </w:r>
      <w:proofErr w:type="spellEnd"/>
      <w:r w:rsidRPr="008C01FA">
        <w:t xml:space="preserve"> </w:t>
      </w:r>
      <w:proofErr w:type="spellStart"/>
      <w:r w:rsidRPr="008C01FA">
        <w:t>Endpoint</w:t>
      </w:r>
      <w:proofErr w:type="spellEnd"/>
      <w:r w:rsidRPr="008C01FA">
        <w:t xml:space="preserve"> </w:t>
      </w:r>
      <w:proofErr w:type="spellStart"/>
      <w:r w:rsidRPr="008C01FA">
        <w:t>Security</w:t>
      </w:r>
      <w:proofErr w:type="spellEnd"/>
      <w:r w:rsidRPr="008C01FA">
        <w:t xml:space="preserve"> для бизнеса – Стандартный, Система контент фильтрации </w:t>
      </w:r>
      <w:proofErr w:type="spellStart"/>
      <w:r w:rsidRPr="008C01FA">
        <w:t>SkyDNS</w:t>
      </w:r>
      <w:proofErr w:type="spellEnd"/>
      <w:r w:rsidRPr="008C01FA">
        <w:t xml:space="preserve">, справочно-правовая система «Консультант плюс», «Гарант», </w:t>
      </w:r>
      <w:proofErr w:type="spellStart"/>
      <w:r w:rsidRPr="008C01FA">
        <w:t>Электронно</w:t>
      </w:r>
      <w:proofErr w:type="spellEnd"/>
      <w:r w:rsidRPr="008C01FA">
        <w:t xml:space="preserve"> библиотечная система </w:t>
      </w:r>
      <w:proofErr w:type="spellStart"/>
      <w:r w:rsidRPr="008C01FA">
        <w:t>IPRbooks</w:t>
      </w:r>
      <w:proofErr w:type="spellEnd"/>
      <w:r w:rsidRPr="008C01FA">
        <w:t xml:space="preserve">, </w:t>
      </w:r>
      <w:proofErr w:type="spellStart"/>
      <w:r w:rsidRPr="008C01FA">
        <w:t>Электронно</w:t>
      </w:r>
      <w:proofErr w:type="spellEnd"/>
      <w:r w:rsidRPr="008C01FA">
        <w:t xml:space="preserve"> библиотечная система «ЭБС ЮРАЙТ» </w:t>
      </w:r>
      <w:hyperlink w:history="1">
        <w:r w:rsidR="006E1DDF">
          <w:rPr>
            <w:u w:val="single"/>
          </w:rPr>
          <w:t>www.biblio-online.ru</w:t>
        </w:r>
      </w:hyperlink>
      <w:r w:rsidRPr="008C01FA">
        <w:t xml:space="preserve"> </w:t>
      </w:r>
    </w:p>
    <w:p w:rsidR="007451F8" w:rsidRPr="008C01FA" w:rsidRDefault="00905C9A" w:rsidP="00F33F93">
      <w:pPr>
        <w:ind w:firstLine="709"/>
        <w:jc w:val="both"/>
      </w:pPr>
      <w:r w:rsidRPr="008C01FA">
        <w:t xml:space="preserve"> 4. Для самостоятельной работы: аудитории для самостоятельной </w:t>
      </w:r>
      <w:proofErr w:type="gramStart"/>
      <w:r w:rsidRPr="008C01FA">
        <w:t>работы,  научных</w:t>
      </w:r>
      <w:proofErr w:type="gramEnd"/>
      <w:r w:rsidRPr="008C01FA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Windows</w:t>
      </w:r>
      <w:proofErr w:type="spellEnd"/>
      <w:r w:rsidRPr="008C01FA">
        <w:t xml:space="preserve"> 10, </w:t>
      </w:r>
      <w:proofErr w:type="spellStart"/>
      <w:r w:rsidRPr="008C01FA">
        <w:t>Microsoft</w:t>
      </w:r>
      <w:proofErr w:type="spellEnd"/>
      <w:r w:rsidRPr="008C01FA">
        <w:t xml:space="preserve"> </w:t>
      </w:r>
      <w:proofErr w:type="spellStart"/>
      <w:r w:rsidRPr="008C01FA">
        <w:t>Office</w:t>
      </w:r>
      <w:proofErr w:type="spellEnd"/>
      <w:r w:rsidRPr="008C01FA">
        <w:t xml:space="preserve"> </w:t>
      </w:r>
      <w:proofErr w:type="spellStart"/>
      <w:r w:rsidRPr="008C01FA">
        <w:t>Professional</w:t>
      </w:r>
      <w:proofErr w:type="spellEnd"/>
      <w:r w:rsidRPr="008C01FA">
        <w:t xml:space="preserve"> </w:t>
      </w:r>
      <w:proofErr w:type="spellStart"/>
      <w:r w:rsidRPr="008C01FA">
        <w:t>Plus</w:t>
      </w:r>
      <w:proofErr w:type="spellEnd"/>
      <w:r w:rsidRPr="008C01FA">
        <w:t xml:space="preserve"> </w:t>
      </w:r>
      <w:proofErr w:type="gramStart"/>
      <w:r w:rsidRPr="008C01FA">
        <w:t xml:space="preserve">2007,  </w:t>
      </w:r>
      <w:proofErr w:type="spellStart"/>
      <w:r w:rsidRPr="008C01FA">
        <w:t>LibreOffice</w:t>
      </w:r>
      <w:proofErr w:type="spellEnd"/>
      <w:proofErr w:type="gramEnd"/>
      <w:r w:rsidRPr="008C01FA">
        <w:t xml:space="preserve"> </w:t>
      </w:r>
      <w:proofErr w:type="spellStart"/>
      <w:r w:rsidRPr="008C01FA">
        <w:t>Writer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Calc</w:t>
      </w:r>
      <w:proofErr w:type="spellEnd"/>
      <w:r w:rsidRPr="008C01FA">
        <w:t xml:space="preserve">,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Impress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Draw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Math</w:t>
      </w:r>
      <w:proofErr w:type="spellEnd"/>
      <w:r w:rsidRPr="008C01FA">
        <w:t xml:space="preserve">,  </w:t>
      </w:r>
      <w:proofErr w:type="spellStart"/>
      <w:r w:rsidRPr="008C01FA">
        <w:t>LibreOffice</w:t>
      </w:r>
      <w:proofErr w:type="spellEnd"/>
      <w:r w:rsidRPr="008C01FA">
        <w:t xml:space="preserve"> </w:t>
      </w:r>
      <w:proofErr w:type="spellStart"/>
      <w:r w:rsidRPr="008C01FA">
        <w:t>Base</w:t>
      </w:r>
      <w:proofErr w:type="spellEnd"/>
      <w:r w:rsidRPr="008C01FA">
        <w:t xml:space="preserve">, </w:t>
      </w:r>
      <w:proofErr w:type="spellStart"/>
      <w:r w:rsidRPr="008C01FA">
        <w:t>Moodle</w:t>
      </w:r>
      <w:proofErr w:type="spellEnd"/>
      <w:r w:rsidRPr="008C01FA">
        <w:t xml:space="preserve">, </w:t>
      </w:r>
      <w:proofErr w:type="spellStart"/>
      <w:r w:rsidRPr="008C01FA">
        <w:t>BigBlueButton</w:t>
      </w:r>
      <w:proofErr w:type="spellEnd"/>
      <w:r w:rsidRPr="008C01FA">
        <w:t xml:space="preserve">, </w:t>
      </w:r>
      <w:proofErr w:type="spellStart"/>
      <w:r w:rsidRPr="008C01FA">
        <w:t>Kaspersky</w:t>
      </w:r>
      <w:proofErr w:type="spellEnd"/>
      <w:r w:rsidRPr="008C01FA">
        <w:t xml:space="preserve"> </w:t>
      </w:r>
      <w:proofErr w:type="spellStart"/>
      <w:r w:rsidRPr="008C01FA">
        <w:t>Endpoint</w:t>
      </w:r>
      <w:proofErr w:type="spellEnd"/>
      <w:r w:rsidRPr="008C01FA">
        <w:t xml:space="preserve"> </w:t>
      </w:r>
      <w:proofErr w:type="spellStart"/>
      <w:r w:rsidRPr="008C01FA">
        <w:t>Security</w:t>
      </w:r>
      <w:proofErr w:type="spellEnd"/>
      <w:r w:rsidRPr="008C01FA">
        <w:t xml:space="preserve"> для бизнеса – Стандартный, Система контент фильтрации </w:t>
      </w:r>
      <w:proofErr w:type="spellStart"/>
      <w:r w:rsidRPr="008C01FA">
        <w:t>SkyDNS</w:t>
      </w:r>
      <w:proofErr w:type="spellEnd"/>
      <w:r w:rsidRPr="008C01FA">
        <w:t xml:space="preserve">, справочно-правовая система «Консультант плюс», «Гарант», </w:t>
      </w:r>
      <w:proofErr w:type="spellStart"/>
      <w:r w:rsidRPr="008C01FA">
        <w:t>Электронно</w:t>
      </w:r>
      <w:proofErr w:type="spellEnd"/>
      <w:r w:rsidRPr="008C01FA">
        <w:t xml:space="preserve"> библиотечная система </w:t>
      </w:r>
      <w:proofErr w:type="spellStart"/>
      <w:r w:rsidRPr="008C01FA">
        <w:t>IPRbooks</w:t>
      </w:r>
      <w:proofErr w:type="spellEnd"/>
      <w:r w:rsidRPr="008C01FA">
        <w:t xml:space="preserve">, </w:t>
      </w:r>
      <w:proofErr w:type="spellStart"/>
      <w:r w:rsidRPr="008C01FA">
        <w:t>Электронно</w:t>
      </w:r>
      <w:proofErr w:type="spellEnd"/>
      <w:r w:rsidRPr="008C01FA">
        <w:t xml:space="preserve"> библиотечная система «ЭБС ЮРАЙТ».</w:t>
      </w:r>
      <w:bookmarkEnd w:id="8"/>
    </w:p>
    <w:sectPr w:rsidR="007451F8" w:rsidRPr="008C01F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A48" w:rsidRDefault="00375A48" w:rsidP="00160BC1">
      <w:r>
        <w:separator/>
      </w:r>
    </w:p>
  </w:endnote>
  <w:endnote w:type="continuationSeparator" w:id="0">
    <w:p w:rsidR="00375A48" w:rsidRDefault="00375A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A48" w:rsidRDefault="00375A48" w:rsidP="00160BC1">
      <w:r>
        <w:separator/>
      </w:r>
    </w:p>
  </w:footnote>
  <w:footnote w:type="continuationSeparator" w:id="0">
    <w:p w:rsidR="00375A48" w:rsidRDefault="00375A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A00"/>
    <w:multiLevelType w:val="hybridMultilevel"/>
    <w:tmpl w:val="6F1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771C10"/>
    <w:multiLevelType w:val="hybridMultilevel"/>
    <w:tmpl w:val="975C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722"/>
    <w:multiLevelType w:val="hybridMultilevel"/>
    <w:tmpl w:val="943A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39D4"/>
    <w:multiLevelType w:val="hybridMultilevel"/>
    <w:tmpl w:val="D6EA4E42"/>
    <w:lvl w:ilvl="0" w:tplc="D09462F6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4B4A"/>
    <w:multiLevelType w:val="hybridMultilevel"/>
    <w:tmpl w:val="57A2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C19"/>
    <w:multiLevelType w:val="hybridMultilevel"/>
    <w:tmpl w:val="638C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55D773F6"/>
    <w:multiLevelType w:val="hybridMultilevel"/>
    <w:tmpl w:val="E04E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D12"/>
    <w:multiLevelType w:val="hybridMultilevel"/>
    <w:tmpl w:val="F39EAC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D66"/>
    <w:multiLevelType w:val="hybridMultilevel"/>
    <w:tmpl w:val="5D74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6312D"/>
    <w:multiLevelType w:val="hybridMultilevel"/>
    <w:tmpl w:val="E708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71EF"/>
    <w:multiLevelType w:val="hybridMultilevel"/>
    <w:tmpl w:val="1D50FB3A"/>
    <w:lvl w:ilvl="0" w:tplc="A94C3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0B73"/>
    <w:multiLevelType w:val="hybridMultilevel"/>
    <w:tmpl w:val="F9EC93B2"/>
    <w:lvl w:ilvl="0" w:tplc="AD3203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19"/>
  </w:num>
  <w:num w:numId="10">
    <w:abstractNumId w:val="18"/>
  </w:num>
  <w:num w:numId="11">
    <w:abstractNumId w:val="3"/>
  </w:num>
  <w:num w:numId="12">
    <w:abstractNumId w:val="1"/>
  </w:num>
  <w:num w:numId="13">
    <w:abstractNumId w:val="4"/>
  </w:num>
  <w:num w:numId="14">
    <w:abstractNumId w:val="9"/>
  </w:num>
  <w:num w:numId="15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7"/>
  </w:num>
  <w:num w:numId="21">
    <w:abstractNumId w:val="13"/>
  </w:num>
  <w:num w:numId="22">
    <w:abstractNumId w:val="15"/>
  </w:num>
  <w:num w:numId="23">
    <w:abstractNumId w:val="21"/>
  </w:num>
  <w:num w:numId="24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B3A"/>
    <w:rsid w:val="00005369"/>
    <w:rsid w:val="00006A7C"/>
    <w:rsid w:val="00014E00"/>
    <w:rsid w:val="000232B8"/>
    <w:rsid w:val="00024B97"/>
    <w:rsid w:val="00027D2C"/>
    <w:rsid w:val="00027E5B"/>
    <w:rsid w:val="00037461"/>
    <w:rsid w:val="00037666"/>
    <w:rsid w:val="00037A18"/>
    <w:rsid w:val="0004061E"/>
    <w:rsid w:val="00042B24"/>
    <w:rsid w:val="00051AEE"/>
    <w:rsid w:val="000535DC"/>
    <w:rsid w:val="00057FBA"/>
    <w:rsid w:val="00060A01"/>
    <w:rsid w:val="000640D0"/>
    <w:rsid w:val="00064AA9"/>
    <w:rsid w:val="00072E67"/>
    <w:rsid w:val="00075E52"/>
    <w:rsid w:val="000765E7"/>
    <w:rsid w:val="00080372"/>
    <w:rsid w:val="000835F5"/>
    <w:rsid w:val="00085601"/>
    <w:rsid w:val="00086E1B"/>
    <w:rsid w:val="000875BF"/>
    <w:rsid w:val="00090AC1"/>
    <w:rsid w:val="000911D1"/>
    <w:rsid w:val="00091F68"/>
    <w:rsid w:val="00093483"/>
    <w:rsid w:val="000A1F47"/>
    <w:rsid w:val="000A4FAC"/>
    <w:rsid w:val="000B1331"/>
    <w:rsid w:val="000B16D4"/>
    <w:rsid w:val="000B30D1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0F7754"/>
    <w:rsid w:val="0010261D"/>
    <w:rsid w:val="00102E02"/>
    <w:rsid w:val="001043AC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1CDA"/>
    <w:rsid w:val="00132893"/>
    <w:rsid w:val="00132D2E"/>
    <w:rsid w:val="00132F57"/>
    <w:rsid w:val="0013511E"/>
    <w:rsid w:val="001378B1"/>
    <w:rsid w:val="00145B4A"/>
    <w:rsid w:val="00146A3C"/>
    <w:rsid w:val="0015639D"/>
    <w:rsid w:val="00160BC1"/>
    <w:rsid w:val="00161C70"/>
    <w:rsid w:val="00163087"/>
    <w:rsid w:val="00164763"/>
    <w:rsid w:val="00166CBA"/>
    <w:rsid w:val="001716A9"/>
    <w:rsid w:val="00181112"/>
    <w:rsid w:val="00181AAB"/>
    <w:rsid w:val="00181E0E"/>
    <w:rsid w:val="00184F65"/>
    <w:rsid w:val="001871AA"/>
    <w:rsid w:val="00193770"/>
    <w:rsid w:val="001948F5"/>
    <w:rsid w:val="00197CD3"/>
    <w:rsid w:val="001A3B5F"/>
    <w:rsid w:val="001A5808"/>
    <w:rsid w:val="001A6533"/>
    <w:rsid w:val="001A68B5"/>
    <w:rsid w:val="001B0A2E"/>
    <w:rsid w:val="001B46A3"/>
    <w:rsid w:val="001C4FED"/>
    <w:rsid w:val="001C6305"/>
    <w:rsid w:val="001E3BD7"/>
    <w:rsid w:val="001F11DE"/>
    <w:rsid w:val="001F1379"/>
    <w:rsid w:val="001F67A0"/>
    <w:rsid w:val="0020107E"/>
    <w:rsid w:val="00207E2E"/>
    <w:rsid w:val="00207FB7"/>
    <w:rsid w:val="00211C1B"/>
    <w:rsid w:val="0022120B"/>
    <w:rsid w:val="002272B0"/>
    <w:rsid w:val="002341A5"/>
    <w:rsid w:val="00234524"/>
    <w:rsid w:val="00235399"/>
    <w:rsid w:val="00240788"/>
    <w:rsid w:val="00240A81"/>
    <w:rsid w:val="00242632"/>
    <w:rsid w:val="00245199"/>
    <w:rsid w:val="002465C3"/>
    <w:rsid w:val="00250797"/>
    <w:rsid w:val="00255B5E"/>
    <w:rsid w:val="0026020B"/>
    <w:rsid w:val="002657BC"/>
    <w:rsid w:val="00266BA7"/>
    <w:rsid w:val="00271E0F"/>
    <w:rsid w:val="002747CB"/>
    <w:rsid w:val="002756A3"/>
    <w:rsid w:val="00276128"/>
    <w:rsid w:val="002765F2"/>
    <w:rsid w:val="0027733F"/>
    <w:rsid w:val="002819F9"/>
    <w:rsid w:val="00290206"/>
    <w:rsid w:val="00291D05"/>
    <w:rsid w:val="00292A2B"/>
    <w:rsid w:val="002933E5"/>
    <w:rsid w:val="00294C8A"/>
    <w:rsid w:val="002A0D1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F084F"/>
    <w:rsid w:val="002F0F26"/>
    <w:rsid w:val="002F4FC7"/>
    <w:rsid w:val="00301E54"/>
    <w:rsid w:val="00303F09"/>
    <w:rsid w:val="003128CA"/>
    <w:rsid w:val="00312D0F"/>
    <w:rsid w:val="00315AB7"/>
    <w:rsid w:val="0032166A"/>
    <w:rsid w:val="00330957"/>
    <w:rsid w:val="00332FF5"/>
    <w:rsid w:val="0033546E"/>
    <w:rsid w:val="00335C19"/>
    <w:rsid w:val="003368B7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75A48"/>
    <w:rsid w:val="00387641"/>
    <w:rsid w:val="003900FF"/>
    <w:rsid w:val="00390B62"/>
    <w:rsid w:val="00391A55"/>
    <w:rsid w:val="003A1F44"/>
    <w:rsid w:val="003A3494"/>
    <w:rsid w:val="003A57B5"/>
    <w:rsid w:val="003A6FB0"/>
    <w:rsid w:val="003A6FB2"/>
    <w:rsid w:val="003A71E4"/>
    <w:rsid w:val="003B0133"/>
    <w:rsid w:val="003B06AE"/>
    <w:rsid w:val="003B2829"/>
    <w:rsid w:val="003B7F71"/>
    <w:rsid w:val="003D0538"/>
    <w:rsid w:val="003E0A51"/>
    <w:rsid w:val="003E5B88"/>
    <w:rsid w:val="003F0DB2"/>
    <w:rsid w:val="003F52E5"/>
    <w:rsid w:val="00400491"/>
    <w:rsid w:val="00402C68"/>
    <w:rsid w:val="00407242"/>
    <w:rsid w:val="00407404"/>
    <w:rsid w:val="00410BA4"/>
    <w:rsid w:val="004110F5"/>
    <w:rsid w:val="00412D22"/>
    <w:rsid w:val="00423740"/>
    <w:rsid w:val="004259E6"/>
    <w:rsid w:val="004266AC"/>
    <w:rsid w:val="004300BD"/>
    <w:rsid w:val="0043264F"/>
    <w:rsid w:val="00435249"/>
    <w:rsid w:val="00436EA3"/>
    <w:rsid w:val="004419B9"/>
    <w:rsid w:val="00452D19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1841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56BB"/>
    <w:rsid w:val="005165F1"/>
    <w:rsid w:val="00516F43"/>
    <w:rsid w:val="00533447"/>
    <w:rsid w:val="005362E6"/>
    <w:rsid w:val="00537A62"/>
    <w:rsid w:val="00540193"/>
    <w:rsid w:val="00540F31"/>
    <w:rsid w:val="005453B1"/>
    <w:rsid w:val="00560598"/>
    <w:rsid w:val="005610C3"/>
    <w:rsid w:val="00565480"/>
    <w:rsid w:val="005658C4"/>
    <w:rsid w:val="00565BB9"/>
    <w:rsid w:val="00565FA7"/>
    <w:rsid w:val="005669CB"/>
    <w:rsid w:val="00572F9F"/>
    <w:rsid w:val="00580FA8"/>
    <w:rsid w:val="005816EA"/>
    <w:rsid w:val="00582969"/>
    <w:rsid w:val="00583C2E"/>
    <w:rsid w:val="00584FE8"/>
    <w:rsid w:val="00586FAD"/>
    <w:rsid w:val="005915BA"/>
    <w:rsid w:val="00591B36"/>
    <w:rsid w:val="0059504A"/>
    <w:rsid w:val="00595D8D"/>
    <w:rsid w:val="005A28FC"/>
    <w:rsid w:val="005A5675"/>
    <w:rsid w:val="005B32D5"/>
    <w:rsid w:val="005B3B32"/>
    <w:rsid w:val="005B47CE"/>
    <w:rsid w:val="005B4C51"/>
    <w:rsid w:val="005B6D7F"/>
    <w:rsid w:val="005C08CC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56C4"/>
    <w:rsid w:val="005E506C"/>
    <w:rsid w:val="005F2349"/>
    <w:rsid w:val="006044B4"/>
    <w:rsid w:val="00605527"/>
    <w:rsid w:val="00607E17"/>
    <w:rsid w:val="006118F6"/>
    <w:rsid w:val="00624E28"/>
    <w:rsid w:val="0062500F"/>
    <w:rsid w:val="00636B21"/>
    <w:rsid w:val="00636B89"/>
    <w:rsid w:val="0063781B"/>
    <w:rsid w:val="00641AF3"/>
    <w:rsid w:val="00642A2F"/>
    <w:rsid w:val="006430B6"/>
    <w:rsid w:val="006439F4"/>
    <w:rsid w:val="00650604"/>
    <w:rsid w:val="00652D29"/>
    <w:rsid w:val="0065606F"/>
    <w:rsid w:val="00656AC4"/>
    <w:rsid w:val="00662813"/>
    <w:rsid w:val="00670464"/>
    <w:rsid w:val="00671C4A"/>
    <w:rsid w:val="00676914"/>
    <w:rsid w:val="00687B3A"/>
    <w:rsid w:val="00692DD7"/>
    <w:rsid w:val="006955DF"/>
    <w:rsid w:val="00697A17"/>
    <w:rsid w:val="006B0134"/>
    <w:rsid w:val="006B0CA3"/>
    <w:rsid w:val="006B480A"/>
    <w:rsid w:val="006B4DAD"/>
    <w:rsid w:val="006B5E9E"/>
    <w:rsid w:val="006C2B97"/>
    <w:rsid w:val="006D0C90"/>
    <w:rsid w:val="006D108C"/>
    <w:rsid w:val="006D15B6"/>
    <w:rsid w:val="006D38FD"/>
    <w:rsid w:val="006D46AA"/>
    <w:rsid w:val="006D6805"/>
    <w:rsid w:val="006E1DDF"/>
    <w:rsid w:val="006E5C19"/>
    <w:rsid w:val="006F13CA"/>
    <w:rsid w:val="006F22D5"/>
    <w:rsid w:val="00705814"/>
    <w:rsid w:val="00705D2E"/>
    <w:rsid w:val="00705FB5"/>
    <w:rsid w:val="007066B1"/>
    <w:rsid w:val="00713D44"/>
    <w:rsid w:val="0072285C"/>
    <w:rsid w:val="00724880"/>
    <w:rsid w:val="007327FE"/>
    <w:rsid w:val="00735E2C"/>
    <w:rsid w:val="00740F8F"/>
    <w:rsid w:val="00742242"/>
    <w:rsid w:val="007451F8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92F22"/>
    <w:rsid w:val="00793E1B"/>
    <w:rsid w:val="00793F01"/>
    <w:rsid w:val="007A38F0"/>
    <w:rsid w:val="007A5EE5"/>
    <w:rsid w:val="007A7E7B"/>
    <w:rsid w:val="007B270A"/>
    <w:rsid w:val="007B2F12"/>
    <w:rsid w:val="007C271A"/>
    <w:rsid w:val="007C277B"/>
    <w:rsid w:val="007D5CC1"/>
    <w:rsid w:val="007D78E4"/>
    <w:rsid w:val="007E10C6"/>
    <w:rsid w:val="007E13ED"/>
    <w:rsid w:val="007F098D"/>
    <w:rsid w:val="007F4B97"/>
    <w:rsid w:val="007F7A4D"/>
    <w:rsid w:val="00801B83"/>
    <w:rsid w:val="00813F5B"/>
    <w:rsid w:val="00820D1B"/>
    <w:rsid w:val="00823333"/>
    <w:rsid w:val="00823E5A"/>
    <w:rsid w:val="0082422B"/>
    <w:rsid w:val="00825138"/>
    <w:rsid w:val="00830B90"/>
    <w:rsid w:val="008423FF"/>
    <w:rsid w:val="008506DE"/>
    <w:rsid w:val="008515C3"/>
    <w:rsid w:val="00852815"/>
    <w:rsid w:val="00857FC8"/>
    <w:rsid w:val="00861B5B"/>
    <w:rsid w:val="0086651C"/>
    <w:rsid w:val="0087168E"/>
    <w:rsid w:val="00877E64"/>
    <w:rsid w:val="0088272E"/>
    <w:rsid w:val="00891A08"/>
    <w:rsid w:val="008B3837"/>
    <w:rsid w:val="008B5ABE"/>
    <w:rsid w:val="008B6331"/>
    <w:rsid w:val="008B6C51"/>
    <w:rsid w:val="008B7B23"/>
    <w:rsid w:val="008C01FA"/>
    <w:rsid w:val="008C2C61"/>
    <w:rsid w:val="008C46ED"/>
    <w:rsid w:val="008C6D41"/>
    <w:rsid w:val="008C7672"/>
    <w:rsid w:val="008D44F8"/>
    <w:rsid w:val="008E252B"/>
    <w:rsid w:val="008E4F30"/>
    <w:rsid w:val="008E5E59"/>
    <w:rsid w:val="008E5F9E"/>
    <w:rsid w:val="008F3AD4"/>
    <w:rsid w:val="008F60A9"/>
    <w:rsid w:val="00902AE6"/>
    <w:rsid w:val="00904334"/>
    <w:rsid w:val="00905C9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51A80"/>
    <w:rsid w:val="00951F6B"/>
    <w:rsid w:val="009528CA"/>
    <w:rsid w:val="00954E45"/>
    <w:rsid w:val="00964FC4"/>
    <w:rsid w:val="00965998"/>
    <w:rsid w:val="00975BC1"/>
    <w:rsid w:val="00981541"/>
    <w:rsid w:val="009851BD"/>
    <w:rsid w:val="00993D26"/>
    <w:rsid w:val="009A35CD"/>
    <w:rsid w:val="009A5CC9"/>
    <w:rsid w:val="009A6A25"/>
    <w:rsid w:val="009B0AFD"/>
    <w:rsid w:val="009B6D16"/>
    <w:rsid w:val="009C15DD"/>
    <w:rsid w:val="009C3036"/>
    <w:rsid w:val="009C47B4"/>
    <w:rsid w:val="009C6989"/>
    <w:rsid w:val="009C7917"/>
    <w:rsid w:val="009D1EFE"/>
    <w:rsid w:val="009D29FE"/>
    <w:rsid w:val="009D3925"/>
    <w:rsid w:val="009D3E3F"/>
    <w:rsid w:val="009D448D"/>
    <w:rsid w:val="009D6B96"/>
    <w:rsid w:val="009D79EE"/>
    <w:rsid w:val="009E219E"/>
    <w:rsid w:val="009E2CA0"/>
    <w:rsid w:val="009E34C9"/>
    <w:rsid w:val="009E35D2"/>
    <w:rsid w:val="009F4070"/>
    <w:rsid w:val="00A037DA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373F4"/>
    <w:rsid w:val="00A4060D"/>
    <w:rsid w:val="00A44F9E"/>
    <w:rsid w:val="00A458F1"/>
    <w:rsid w:val="00A567CD"/>
    <w:rsid w:val="00A63D90"/>
    <w:rsid w:val="00A75675"/>
    <w:rsid w:val="00A76E53"/>
    <w:rsid w:val="00A91BE4"/>
    <w:rsid w:val="00A9250A"/>
    <w:rsid w:val="00A9607B"/>
    <w:rsid w:val="00A96C48"/>
    <w:rsid w:val="00AA2A29"/>
    <w:rsid w:val="00AA694C"/>
    <w:rsid w:val="00AB05DF"/>
    <w:rsid w:val="00AB2091"/>
    <w:rsid w:val="00AC1BC8"/>
    <w:rsid w:val="00AC201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23DAA"/>
    <w:rsid w:val="00B26C0B"/>
    <w:rsid w:val="00B3661E"/>
    <w:rsid w:val="00B40D35"/>
    <w:rsid w:val="00B5209B"/>
    <w:rsid w:val="00B542D4"/>
    <w:rsid w:val="00B54421"/>
    <w:rsid w:val="00B57339"/>
    <w:rsid w:val="00B642B8"/>
    <w:rsid w:val="00B77379"/>
    <w:rsid w:val="00B815EA"/>
    <w:rsid w:val="00B817E2"/>
    <w:rsid w:val="00B840F7"/>
    <w:rsid w:val="00B870C5"/>
    <w:rsid w:val="00BA0FC0"/>
    <w:rsid w:val="00BB3EA3"/>
    <w:rsid w:val="00BB6C9A"/>
    <w:rsid w:val="00BB7065"/>
    <w:rsid w:val="00BB70FB"/>
    <w:rsid w:val="00BC1C81"/>
    <w:rsid w:val="00BD1B7B"/>
    <w:rsid w:val="00BD3660"/>
    <w:rsid w:val="00BD491B"/>
    <w:rsid w:val="00BD4CA6"/>
    <w:rsid w:val="00BD7A5C"/>
    <w:rsid w:val="00BE023D"/>
    <w:rsid w:val="00BE30B1"/>
    <w:rsid w:val="00BE46FF"/>
    <w:rsid w:val="00BE78F0"/>
    <w:rsid w:val="00BF22FC"/>
    <w:rsid w:val="00BF24E9"/>
    <w:rsid w:val="00BF58D0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534A2"/>
    <w:rsid w:val="00C55E91"/>
    <w:rsid w:val="00C56359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7ED"/>
    <w:rsid w:val="00CB539D"/>
    <w:rsid w:val="00CB61D6"/>
    <w:rsid w:val="00CC273A"/>
    <w:rsid w:val="00CC71A6"/>
    <w:rsid w:val="00CD4727"/>
    <w:rsid w:val="00CE6C4B"/>
    <w:rsid w:val="00CF0B31"/>
    <w:rsid w:val="00CF12C6"/>
    <w:rsid w:val="00CF2B2F"/>
    <w:rsid w:val="00CF4D8F"/>
    <w:rsid w:val="00CF6292"/>
    <w:rsid w:val="00CF6B12"/>
    <w:rsid w:val="00CF7287"/>
    <w:rsid w:val="00D017C3"/>
    <w:rsid w:val="00D02EB8"/>
    <w:rsid w:val="00D056B1"/>
    <w:rsid w:val="00D07DD3"/>
    <w:rsid w:val="00D152E4"/>
    <w:rsid w:val="00D1753D"/>
    <w:rsid w:val="00D23EFA"/>
    <w:rsid w:val="00D325D5"/>
    <w:rsid w:val="00D34B66"/>
    <w:rsid w:val="00D35FCA"/>
    <w:rsid w:val="00D532CA"/>
    <w:rsid w:val="00D5374C"/>
    <w:rsid w:val="00D61122"/>
    <w:rsid w:val="00D63339"/>
    <w:rsid w:val="00D64A27"/>
    <w:rsid w:val="00D64C0B"/>
    <w:rsid w:val="00D761E8"/>
    <w:rsid w:val="00D77081"/>
    <w:rsid w:val="00D83177"/>
    <w:rsid w:val="00D84208"/>
    <w:rsid w:val="00D84431"/>
    <w:rsid w:val="00D8506D"/>
    <w:rsid w:val="00D902D1"/>
    <w:rsid w:val="00D90307"/>
    <w:rsid w:val="00D942A7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2AE1"/>
    <w:rsid w:val="00DB42F8"/>
    <w:rsid w:val="00DC6660"/>
    <w:rsid w:val="00DC692F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1A4F"/>
    <w:rsid w:val="00E022E2"/>
    <w:rsid w:val="00E02CDE"/>
    <w:rsid w:val="00E049DE"/>
    <w:rsid w:val="00E11452"/>
    <w:rsid w:val="00E149A3"/>
    <w:rsid w:val="00E20186"/>
    <w:rsid w:val="00E20206"/>
    <w:rsid w:val="00E2721F"/>
    <w:rsid w:val="00E411FA"/>
    <w:rsid w:val="00E42AED"/>
    <w:rsid w:val="00E4451A"/>
    <w:rsid w:val="00E56E7E"/>
    <w:rsid w:val="00E60C50"/>
    <w:rsid w:val="00E61FAF"/>
    <w:rsid w:val="00E62F35"/>
    <w:rsid w:val="00E72419"/>
    <w:rsid w:val="00E72975"/>
    <w:rsid w:val="00E7465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165B"/>
    <w:rsid w:val="00EE3F58"/>
    <w:rsid w:val="00EE4D57"/>
    <w:rsid w:val="00EE53D4"/>
    <w:rsid w:val="00F00B76"/>
    <w:rsid w:val="00F03C8C"/>
    <w:rsid w:val="00F06F17"/>
    <w:rsid w:val="00F13737"/>
    <w:rsid w:val="00F14EC4"/>
    <w:rsid w:val="00F2055F"/>
    <w:rsid w:val="00F21F4B"/>
    <w:rsid w:val="00F226CA"/>
    <w:rsid w:val="00F239D1"/>
    <w:rsid w:val="00F26C8F"/>
    <w:rsid w:val="00F272BC"/>
    <w:rsid w:val="00F322E1"/>
    <w:rsid w:val="00F33F93"/>
    <w:rsid w:val="00F342F7"/>
    <w:rsid w:val="00F34872"/>
    <w:rsid w:val="00F36A7C"/>
    <w:rsid w:val="00F40FEC"/>
    <w:rsid w:val="00F410EF"/>
    <w:rsid w:val="00F418FC"/>
    <w:rsid w:val="00F42549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6763"/>
    <w:rsid w:val="00FE10B3"/>
    <w:rsid w:val="00FE1F73"/>
    <w:rsid w:val="00FE475C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C1782"/>
  <w15:chartTrackingRefBased/>
  <w15:docId w15:val="{B51F2441-D0BC-48E8-8633-19C7BC5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uiPriority w:val="20"/>
    <w:qFormat/>
    <w:rsid w:val="00145B4A"/>
    <w:rPr>
      <w:i/>
      <w:iCs/>
    </w:rPr>
  </w:style>
  <w:style w:type="paragraph" w:customStyle="1" w:styleId="Default">
    <w:name w:val="Default"/>
    <w:rsid w:val="00145B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5">
    <w:name w:val="Body Text Indent"/>
    <w:basedOn w:val="a0"/>
    <w:link w:val="af6"/>
    <w:uiPriority w:val="99"/>
    <w:semiHidden/>
    <w:unhideWhenUsed/>
    <w:rsid w:val="00145B4A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rsid w:val="00145B4A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">
    <w:name w:val="список маркированный"/>
    <w:basedOn w:val="a0"/>
    <w:autoRedefine/>
    <w:rsid w:val="00145B4A"/>
    <w:pPr>
      <w:numPr>
        <w:numId w:val="8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145B4A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A9250A"/>
    <w:rPr>
      <w:color w:val="800080"/>
      <w:u w:val="single"/>
    </w:rPr>
  </w:style>
  <w:style w:type="character" w:styleId="af8">
    <w:name w:val="Unresolved Mention"/>
    <w:uiPriority w:val="99"/>
    <w:semiHidden/>
    <w:unhideWhenUsed/>
    <w:rsid w:val="006E1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188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springerope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6580.html.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www.elsevier.com/about/open-acces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9115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6172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www.doaj.or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6538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researchbib.com" TargetMode="External"/><Relationship Id="rId10" Type="http://schemas.openxmlformats.org/officeDocument/2006/relationships/hyperlink" Target="http://www.iprbookshop.ru/85187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oat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73.html" TargetMode="External"/><Relationship Id="rId14" Type="http://schemas.openxmlformats.org/officeDocument/2006/relationships/hyperlink" Target="http://www.iprbookshop.ru/72754.html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opendissertations.org" TargetMode="External"/><Relationship Id="rId35" Type="http://schemas.openxmlformats.org/officeDocument/2006/relationships/hyperlink" Target="http://www.tandfonline.com" TargetMode="External"/><Relationship Id="rId8" Type="http://schemas.openxmlformats.org/officeDocument/2006/relationships/hyperlink" Target="http://www.iprbookshop.ru/71829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5B083-EC2D-4417-ACC0-617C4521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5861</Words>
  <Characters>33409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39192</CharactersWithSpaces>
  <SharedDoc>false</SharedDoc>
  <HLinks>
    <vt:vector size="84" baseType="variant">
      <vt:variant>
        <vt:i4>2490466</vt:i4>
      </vt:variant>
      <vt:variant>
        <vt:i4>39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33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30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21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4325460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http://www.iprbookshop.ru/66538.html</vt:lpwstr>
      </vt:variant>
      <vt:variant>
        <vt:lpwstr/>
      </vt:variant>
      <vt:variant>
        <vt:i4>4194395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http://www.iprbookshop.ru/72754.html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http://www.iprbookshop.ru/71884.html</vt:lpwstr>
      </vt:variant>
      <vt:variant>
        <vt:lpwstr/>
      </vt:variant>
      <vt:variant>
        <vt:i4>4849745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http://www.iprbookshop.ru/85187.html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http://www.iprbookshop.ru/52573.html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http://www.iprbookshop.ru/71829.html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2017-09-25T05:36:00Z</cp:lastPrinted>
  <dcterms:created xsi:type="dcterms:W3CDTF">2022-05-01T16:23:00Z</dcterms:created>
  <dcterms:modified xsi:type="dcterms:W3CDTF">2023-04-11T05:57:00Z</dcterms:modified>
</cp:coreProperties>
</file>